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黑体" w:hAnsi="黑体" w:eastAsia="黑体" w:cs="黑体"/>
          <w:bCs/>
          <w:sz w:val="32"/>
          <w:szCs w:val="32"/>
        </w:rPr>
      </w:pPr>
      <w:r>
        <w:rPr>
          <w:rFonts w:hint="eastAsia" w:ascii="黑体" w:hAnsi="黑体" w:eastAsia="黑体" w:cs="黑体"/>
          <w:bCs/>
          <w:sz w:val="32"/>
          <w:szCs w:val="32"/>
        </w:rPr>
        <w:t>附件5</w:t>
      </w:r>
    </w:p>
    <w:p>
      <w:pPr>
        <w:snapToGrid w:val="0"/>
        <w:spacing w:before="624" w:beforeLines="200" w:after="312" w:afterLines="100"/>
        <w:jc w:val="center"/>
        <w:rPr>
          <w:rFonts w:ascii="方正小标宋简体" w:hAnsi="华文中宋" w:eastAsia="方正小标宋简体" w:cs="黑体"/>
          <w:b/>
          <w:bCs/>
          <w:sz w:val="44"/>
          <w:szCs w:val="44"/>
        </w:rPr>
      </w:pPr>
      <w:r>
        <w:rPr>
          <w:rFonts w:hint="eastAsia" w:ascii="方正小标宋简体" w:hAnsi="华文中宋" w:eastAsia="方正小标宋简体" w:cs="黑体"/>
          <w:b/>
          <w:bCs/>
          <w:sz w:val="44"/>
          <w:szCs w:val="44"/>
        </w:rPr>
        <w:t>2021年度深圳市产业专利导航项目资助</w:t>
      </w:r>
      <w:r>
        <w:rPr>
          <w:rFonts w:hint="eastAsia" w:ascii="方正小标宋简体" w:hAnsi="华文中宋" w:eastAsia="方正小标宋简体" w:cs="黑体"/>
          <w:b/>
          <w:bCs/>
          <w:sz w:val="44"/>
          <w:szCs w:val="44"/>
        </w:rPr>
        <w:br w:type="textWrapping"/>
      </w:r>
      <w:r>
        <w:rPr>
          <w:rFonts w:hint="eastAsia" w:ascii="方正小标宋简体" w:hAnsi="华文中宋" w:eastAsia="方正小标宋简体" w:cs="黑体"/>
          <w:b/>
          <w:bCs/>
          <w:sz w:val="44"/>
          <w:szCs w:val="44"/>
        </w:rPr>
        <w:t>申报指南</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一、申报内容</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深圳市产业专利导航项目资助。</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二、设定依据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（一）《深圳市市场监督管理局专项资金管理办法》，深圳市市场监督管理局、深圳市财政局，深市监规〔2020〕3号；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（二）《深圳市市场监督管理局知识产权领域专项资金操作规程》，深圳市市场监督管理局，深市监规〔2019〕10号。</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三、资助数量</w:t>
      </w:r>
    </w:p>
    <w:p>
      <w:pPr>
        <w:numPr>
          <w:ilvl w:val="255"/>
          <w:numId w:val="0"/>
        </w:numPr>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每年评选不超过3项，项目实施期不少于3年，每项不超过200万元的资助。</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深圳市产业专利导航项目资助申请人应同时满足以下条件：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（一）属于在深圳市行政区域内（含深汕特别合作区）依法登记注册的产业知识产权联盟或行业协会；</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（二）已与具备开展专利导航能力的知识产权服务机构签订专利导航合同，机构具有国家、省级专利导航研究经验优先考虑；</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（三）组织或参与所导航产业的市级发展规划制定，且所导航产业被列入市政府重点发展规划；</w:t>
      </w:r>
    </w:p>
    <w:p>
      <w:pPr>
        <w:numPr>
          <w:ilvl w:val="255"/>
          <w:numId w:val="0"/>
        </w:numPr>
        <w:snapToGrid w:val="0"/>
        <w:spacing w:line="560" w:lineRule="exact"/>
        <w:ind w:firstLine="640" w:firstLineChars="200"/>
        <w:rPr>
          <w:rFonts w:ascii="黑体" w:hAnsi="黑体" w:eastAsia="黑体" w:cs="黑体"/>
          <w:sz w:val="32"/>
          <w:szCs w:val="32"/>
        </w:rPr>
      </w:pPr>
      <w:r>
        <w:rPr>
          <w:rFonts w:hint="eastAsia" w:ascii="仿宋_GB2312" w:eastAsia="仿宋_GB2312"/>
          <w:sz w:val="32"/>
          <w:szCs w:val="32"/>
        </w:rPr>
        <w:t>（四）针对申请的产业导航项目已制定实施方案。</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五、不予资助情形</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申请人有下列情形之一的，不予资助：</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（一）不符合相关法律法规、专项资金管理办法、操作规程和申报指南要求的；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（二）被列入市财政专项资金违规、失信信息名单的；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（三）经查询深圳市信用网，被列入国家有关部门的《严重违法失信企业名单》；</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（四）拒不执行生效的知识产权行政处理决定或者司法裁判的，或侵犯他人知识产权构成犯罪的；</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（五）经查询人民法院公告网，发现已进入破产清算程序的</w:t>
      </w:r>
      <w:r>
        <w:rPr>
          <w:rFonts w:hint="eastAsia" w:ascii="仿宋_GB2312" w:eastAsia="仿宋_GB2312"/>
          <w:sz w:val="32"/>
          <w:szCs w:val="32"/>
          <w:lang w:eastAsia="zh-CN"/>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（六）其申请项目已根据《深圳市知识产权运营服务体系建设专项资金操作规程》（深市监规〔2019〕6号）等有关规定给予相同或类似资助的。</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六、申请材料</w:t>
      </w:r>
    </w:p>
    <w:p>
      <w:p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（一）项目申请书</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在申报系统上在线填写项目申报信息。</w:t>
      </w:r>
    </w:p>
    <w:p>
      <w:p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（二）申请</w:t>
      </w:r>
      <w:r>
        <w:rPr>
          <w:rFonts w:hint="eastAsia" w:ascii="楷体_GB2312" w:hAnsi="Calibri" w:eastAsia="楷体_GB2312"/>
          <w:b/>
          <w:sz w:val="32"/>
          <w:szCs w:val="32"/>
          <w:lang w:val="en-US" w:eastAsia="zh-CN"/>
        </w:rPr>
        <w:t>人</w:t>
      </w:r>
      <w:r>
        <w:rPr>
          <w:rFonts w:hint="eastAsia" w:ascii="楷体_GB2312" w:hAnsi="Calibri" w:eastAsia="楷体_GB2312"/>
          <w:b/>
          <w:sz w:val="32"/>
          <w:szCs w:val="32"/>
        </w:rPr>
        <w:t>主体资格材料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1．项目申报单位：联盟、协会需提交社会团体法人登记证原件的彩色</w:t>
      </w:r>
      <w:r>
        <w:rPr>
          <w:rFonts w:hint="eastAsia" w:ascii="仿宋_GB2312" w:eastAsia="仿宋_GB2312"/>
          <w:color w:val="000000" w:themeColor="text1"/>
          <w:sz w:val="32"/>
          <w:szCs w:val="32"/>
          <w14:textFill>
            <w14:solidFill>
              <w14:schemeClr w14:val="tx1"/>
            </w14:solidFill>
          </w14:textFill>
        </w:rPr>
        <w:t>扫描件（pdf格式）或者加盖公章</w:t>
      </w:r>
      <w:r>
        <w:rPr>
          <w:rFonts w:hint="eastAsia" w:ascii="仿宋_GB2312" w:eastAsia="仿宋_GB2312"/>
          <w:sz w:val="32"/>
          <w:szCs w:val="32"/>
        </w:rPr>
        <w:t>的复印件。</w:t>
      </w:r>
    </w:p>
    <w:p>
      <w:pPr>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2．申请人自行申报的，需提交《申报项目委托情况申明》（参照申报系统材料清单自检范本表格模版）、经办人的身份证（正反面）、社保卡（正反面）和近三个月社保缴纳费用明细表（能清晰显示社保缴纳单位全称，且与申请人名称一致），上述材料（原件或复印件）均需加盖申请人清晰公</w:t>
      </w:r>
      <w:r>
        <w:rPr>
          <w:rFonts w:hint="eastAsia" w:ascii="仿宋_GB2312" w:eastAsia="仿宋_GB2312"/>
          <w:color w:val="000000" w:themeColor="text1"/>
          <w:sz w:val="32"/>
          <w:szCs w:val="32"/>
          <w14:textFill>
            <w14:solidFill>
              <w14:schemeClr w14:val="tx1"/>
            </w14:solidFill>
          </w14:textFill>
        </w:rPr>
        <w:t>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版）、代办机构经办人的身份证（正反面）、社保卡（正反面）和近三个月社保缴纳费用明细表（能清晰显示社保缴纳单位全称，且与代办机构名称一致），上述材料（原件或复印件）均需加盖申请人和代办机构双方</w:t>
      </w:r>
      <w:r>
        <w:rPr>
          <w:rFonts w:hint="eastAsia" w:ascii="仿宋_GB2312" w:eastAsia="仿宋_GB2312"/>
          <w:color w:val="000000" w:themeColor="text1"/>
          <w:sz w:val="32"/>
          <w:szCs w:val="32"/>
          <w14:textFill>
            <w14:solidFill>
              <w14:schemeClr w14:val="tx1"/>
            </w14:solidFill>
          </w14:textFill>
        </w:rPr>
        <w:t>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3.申请人需将上述两项申请主体资格材料制作在一份</w:t>
      </w:r>
      <w:r>
        <w:rPr>
          <w:rFonts w:hint="eastAsia" w:ascii="仿宋_GB2312" w:eastAsia="仿宋_GB2312"/>
          <w:sz w:val="32"/>
          <w:szCs w:val="32"/>
          <w:lang w:val="en-US" w:eastAsia="zh-CN"/>
        </w:rPr>
        <w:t>pdf</w:t>
      </w:r>
      <w:r>
        <w:rPr>
          <w:rFonts w:hint="eastAsia" w:ascii="仿宋_GB2312" w:eastAsia="仿宋_GB2312"/>
          <w:sz w:val="32"/>
          <w:szCs w:val="32"/>
        </w:rPr>
        <w:t>格式文档内并上传至系统。</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文件应当以申请人名称+项目名称+主体资格证明文件命名，示例：“深圳市***联盟/协会实施产业专利导航项目资助主体资格证明文件”。</w:t>
      </w:r>
    </w:p>
    <w:p>
      <w:p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（三）与机构签订的产业专利导航合同</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1．提供与机构签订的产业专利导航合同，合同中约定的实施内容应与申报项目的导航产业、领域一致</w:t>
      </w:r>
      <w:r>
        <w:rPr>
          <w:rFonts w:hint="eastAsia" w:ascii="仿宋_GB2312" w:hAnsi="仿宋_GB2312" w:eastAsia="仿宋_GB2312" w:cs="仿宋_GB2312"/>
          <w:color w:val="000000"/>
          <w:sz w:val="32"/>
          <w:szCs w:val="32"/>
        </w:rPr>
        <w:t>，文件以</w:t>
      </w:r>
      <w:r>
        <w:rPr>
          <w:rFonts w:hint="eastAsia" w:ascii="仿宋_GB2312" w:hAnsi="仿宋_GB2312" w:eastAsia="仿宋_GB2312" w:cs="仿宋_GB2312"/>
          <w:color w:val="000000"/>
          <w:sz w:val="32"/>
          <w:szCs w:val="32"/>
          <w:lang w:val="en-US" w:eastAsia="zh-CN"/>
        </w:rPr>
        <w:t>pdf</w:t>
      </w:r>
      <w:r>
        <w:rPr>
          <w:rFonts w:hint="eastAsia" w:ascii="仿宋_GB2312" w:hAnsi="仿宋_GB2312" w:eastAsia="仿宋_GB2312" w:cs="仿宋_GB2312"/>
          <w:color w:val="000000"/>
          <w:sz w:val="32"/>
          <w:szCs w:val="32"/>
        </w:rPr>
        <w:t>格式文档保存，</w:t>
      </w:r>
      <w:r>
        <w:rPr>
          <w:rFonts w:hint="eastAsia" w:ascii="仿宋_GB2312" w:eastAsia="仿宋_GB2312"/>
          <w:bCs/>
          <w:sz w:val="32"/>
          <w:szCs w:val="32"/>
        </w:rPr>
        <w:t>存在多页应当制作在同一份</w:t>
      </w:r>
      <w:r>
        <w:rPr>
          <w:rFonts w:hint="eastAsia" w:ascii="仿宋_GB2312" w:eastAsia="仿宋_GB2312"/>
          <w:bCs/>
          <w:sz w:val="32"/>
          <w:szCs w:val="32"/>
          <w:lang w:val="en-US" w:eastAsia="zh-CN"/>
        </w:rPr>
        <w:t>pdf</w:t>
      </w:r>
      <w:r>
        <w:rPr>
          <w:rFonts w:hint="eastAsia" w:ascii="仿宋_GB2312" w:eastAsia="仿宋_GB2312"/>
          <w:bCs/>
          <w:sz w:val="32"/>
          <w:szCs w:val="32"/>
        </w:rPr>
        <w:t>格式文档内以合同名称命名；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2．与申请人签订合同的知识产权服务机构具</w:t>
      </w:r>
      <w:r>
        <w:rPr>
          <w:rFonts w:hint="eastAsia" w:ascii="仿宋_GB2312" w:eastAsia="仿宋_GB2312"/>
          <w:sz w:val="32"/>
          <w:szCs w:val="32"/>
          <w:lang w:eastAsia="zh-CN"/>
        </w:rPr>
        <w:t>备开展</w:t>
      </w:r>
      <w:r>
        <w:rPr>
          <w:rFonts w:hint="eastAsia" w:ascii="仿宋_GB2312" w:eastAsia="仿宋_GB2312"/>
          <w:sz w:val="32"/>
          <w:szCs w:val="32"/>
        </w:rPr>
        <w:t>专利导航</w:t>
      </w:r>
      <w:r>
        <w:rPr>
          <w:rFonts w:hint="eastAsia" w:ascii="仿宋_GB2312" w:eastAsia="仿宋_GB2312"/>
          <w:sz w:val="32"/>
          <w:szCs w:val="32"/>
          <w:lang w:eastAsia="zh-CN"/>
        </w:rPr>
        <w:t>的能力</w:t>
      </w:r>
      <w:r>
        <w:rPr>
          <w:rFonts w:hint="eastAsia" w:ascii="仿宋_GB2312" w:eastAsia="仿宋_GB2312"/>
          <w:sz w:val="32"/>
          <w:szCs w:val="32"/>
        </w:rPr>
        <w:t>，应提交</w:t>
      </w:r>
      <w:r>
        <w:rPr>
          <w:rFonts w:hint="eastAsia" w:ascii="仿宋_GB2312" w:eastAsia="仿宋_GB2312"/>
          <w:sz w:val="32"/>
          <w:szCs w:val="32"/>
          <w:lang w:eastAsia="zh-CN"/>
        </w:rPr>
        <w:t>具备</w:t>
      </w:r>
      <w:r>
        <w:rPr>
          <w:rFonts w:hint="eastAsia" w:ascii="仿宋_GB2312" w:eastAsia="仿宋_GB2312"/>
          <w:sz w:val="32"/>
          <w:szCs w:val="32"/>
        </w:rPr>
        <w:t>开展专利导航</w:t>
      </w:r>
      <w:r>
        <w:rPr>
          <w:rFonts w:hint="eastAsia" w:ascii="仿宋_GB2312" w:eastAsia="仿宋_GB2312"/>
          <w:sz w:val="32"/>
          <w:szCs w:val="32"/>
          <w:lang w:eastAsia="zh-CN"/>
        </w:rPr>
        <w:t>能力</w:t>
      </w:r>
      <w:r>
        <w:rPr>
          <w:rFonts w:hint="eastAsia" w:ascii="仿宋_GB2312" w:eastAsia="仿宋_GB2312"/>
          <w:sz w:val="32"/>
          <w:szCs w:val="32"/>
        </w:rPr>
        <w:t>的证明材料，包括但不限于：</w:t>
      </w:r>
      <w:r>
        <w:rPr>
          <w:rFonts w:hint="eastAsia" w:ascii="仿宋_GB2312" w:eastAsia="仿宋_GB2312"/>
          <w:sz w:val="32"/>
          <w:szCs w:val="32"/>
          <w:lang w:eastAsia="zh-CN"/>
        </w:rPr>
        <w:t>过往开展过的</w:t>
      </w:r>
      <w:r>
        <w:rPr>
          <w:rFonts w:hint="eastAsia" w:ascii="仿宋_GB2312" w:eastAsia="仿宋_GB2312"/>
          <w:sz w:val="32"/>
          <w:szCs w:val="32"/>
        </w:rPr>
        <w:t>专利导航研究报告、国家、省、市有关主管部门出具的专利导航相关立项证明材料、相关产业、行业技术发展趋势研究，并出具过研究报告的证明材料，上述证明文件以</w:t>
      </w:r>
      <w:r>
        <w:rPr>
          <w:rFonts w:hint="eastAsia" w:ascii="仿宋_GB2312" w:eastAsia="仿宋_GB2312"/>
          <w:sz w:val="32"/>
          <w:szCs w:val="32"/>
          <w:lang w:val="en-US" w:eastAsia="zh-CN"/>
        </w:rPr>
        <w:t>pdf</w:t>
      </w:r>
      <w:r>
        <w:rPr>
          <w:rFonts w:hint="eastAsia" w:ascii="仿宋_GB2312" w:eastAsia="仿宋_GB2312"/>
          <w:sz w:val="32"/>
          <w:szCs w:val="32"/>
        </w:rPr>
        <w:t>格式提交，存在多份证明文件，应当形成多份</w:t>
      </w:r>
      <w:r>
        <w:rPr>
          <w:rFonts w:hint="eastAsia" w:ascii="仿宋_GB2312" w:eastAsia="仿宋_GB2312"/>
          <w:sz w:val="32"/>
          <w:szCs w:val="32"/>
          <w:lang w:val="en-US" w:eastAsia="zh-CN"/>
        </w:rPr>
        <w:t>pdf</w:t>
      </w:r>
      <w:r>
        <w:rPr>
          <w:rFonts w:hint="eastAsia" w:ascii="仿宋_GB2312" w:eastAsia="仿宋_GB2312"/>
          <w:sz w:val="32"/>
          <w:szCs w:val="32"/>
        </w:rPr>
        <w:t>格式文件，置于同一文件夹内并以“服务机构研究</w:t>
      </w:r>
      <w:r>
        <w:rPr>
          <w:rFonts w:hint="eastAsia" w:ascii="仿宋_GB2312" w:eastAsia="仿宋_GB2312"/>
          <w:sz w:val="32"/>
          <w:szCs w:val="32"/>
          <w:lang w:eastAsia="zh-CN"/>
        </w:rPr>
        <w:t>能力</w:t>
      </w:r>
      <w:r>
        <w:rPr>
          <w:rFonts w:hint="eastAsia" w:ascii="仿宋_GB2312" w:eastAsia="仿宋_GB2312"/>
          <w:sz w:val="32"/>
          <w:szCs w:val="32"/>
        </w:rPr>
        <w:t>有关材料”命名；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项目申请人过往开展过专利导航研究项目的，应提供证明材料，包括但不限于：专利导航研究报告，国家、省、市有关主管部门出具的专利导航相关立项证明材料、相关产业、行业技术发展趋势研究，并出具过研究报告的证明材料，上述证明文件以</w:t>
      </w:r>
      <w:r>
        <w:rPr>
          <w:rFonts w:hint="eastAsia" w:ascii="仿宋_GB2312" w:eastAsia="仿宋_GB2312"/>
          <w:sz w:val="32"/>
          <w:szCs w:val="32"/>
          <w:lang w:val="en-US" w:eastAsia="zh-CN"/>
        </w:rPr>
        <w:t>pdf</w:t>
      </w:r>
      <w:r>
        <w:rPr>
          <w:rFonts w:hint="eastAsia" w:ascii="仿宋_GB2312" w:eastAsia="仿宋_GB2312"/>
          <w:sz w:val="32"/>
          <w:szCs w:val="32"/>
        </w:rPr>
        <w:t>格式提交，存在多份证明文件，应当分别形成多份</w:t>
      </w:r>
      <w:r>
        <w:rPr>
          <w:rFonts w:hint="eastAsia" w:ascii="仿宋_GB2312" w:eastAsia="仿宋_GB2312"/>
          <w:sz w:val="32"/>
          <w:szCs w:val="32"/>
          <w:lang w:val="en-US" w:eastAsia="zh-CN"/>
        </w:rPr>
        <w:t>pdf</w:t>
      </w:r>
      <w:r>
        <w:rPr>
          <w:rFonts w:hint="eastAsia" w:ascii="仿宋_GB2312" w:eastAsia="仿宋_GB2312"/>
          <w:sz w:val="32"/>
          <w:szCs w:val="32"/>
        </w:rPr>
        <w:t>格式文件，置于同一文件夹内并以“过往专利导航项目有关材料”命名；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4．上述第1至3项证明材料</w:t>
      </w:r>
      <w:r>
        <w:rPr>
          <w:rFonts w:hint="eastAsia" w:ascii="仿宋_GB2312" w:hAnsi="仿宋_GB2312" w:eastAsia="仿宋_GB2312" w:cs="仿宋_GB2312"/>
          <w:sz w:val="32"/>
          <w:szCs w:val="32"/>
        </w:rPr>
        <w:t>置于同一</w:t>
      </w:r>
      <w:r>
        <w:rPr>
          <w:rFonts w:hint="eastAsia" w:ascii="仿宋_GB2312" w:hAnsi="仿宋_GB2312" w:eastAsia="仿宋_GB2312" w:cs="仿宋_GB2312"/>
          <w:sz w:val="32"/>
          <w:szCs w:val="32"/>
          <w:lang w:val="en-US" w:eastAsia="zh-CN"/>
        </w:rPr>
        <w:t>zip</w:t>
      </w:r>
      <w:r>
        <w:rPr>
          <w:rFonts w:hint="eastAsia" w:ascii="仿宋_GB2312" w:hAnsi="仿宋_GB2312" w:eastAsia="仿宋_GB2312" w:cs="仿宋_GB2312"/>
          <w:sz w:val="32"/>
          <w:szCs w:val="32"/>
        </w:rPr>
        <w:t>格式压缩文档内，以“与机构签订的产业专利导航合同有关材料”命名并上传至系统。</w:t>
      </w:r>
    </w:p>
    <w:p>
      <w:p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（四）开展行业发展规划制定的相关材料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组织或参与所导航产业的市级发展规划制定，且所导航产业被列入市政府重点发展规划的有关材料，包括但不限于：政府有关主管部门发布的行业发展规划、项目申请人参与行业发展规划修订或制定的证明材料等。上述证明文件制作在一份</w:t>
      </w:r>
      <w:r>
        <w:rPr>
          <w:rFonts w:hint="eastAsia" w:ascii="仿宋_GB2312" w:eastAsia="仿宋_GB2312"/>
          <w:sz w:val="32"/>
          <w:szCs w:val="32"/>
          <w:lang w:val="en-US" w:eastAsia="zh-CN"/>
        </w:rPr>
        <w:t>pdf</w:t>
      </w:r>
      <w:r>
        <w:rPr>
          <w:rFonts w:hint="eastAsia" w:ascii="仿宋_GB2312" w:eastAsia="仿宋_GB2312"/>
          <w:sz w:val="32"/>
          <w:szCs w:val="32"/>
        </w:rPr>
        <w:t>格式文档内并上传至系统。存在多次开展行业发展规划制定工作，应当将多份</w:t>
      </w:r>
      <w:r>
        <w:rPr>
          <w:rFonts w:hint="eastAsia" w:ascii="仿宋_GB2312" w:eastAsia="仿宋_GB2312"/>
          <w:sz w:val="32"/>
          <w:szCs w:val="32"/>
          <w:lang w:val="en-US" w:eastAsia="zh-CN"/>
        </w:rPr>
        <w:t>pdf</w:t>
      </w:r>
      <w:r>
        <w:rPr>
          <w:rFonts w:hint="eastAsia" w:ascii="仿宋_GB2312" w:eastAsia="仿宋_GB2312"/>
          <w:sz w:val="32"/>
          <w:szCs w:val="32"/>
        </w:rPr>
        <w:t>格式文档置于同一</w:t>
      </w:r>
      <w:r>
        <w:rPr>
          <w:rFonts w:hint="eastAsia" w:ascii="仿宋_GB2312" w:eastAsia="仿宋_GB2312"/>
          <w:sz w:val="32"/>
          <w:szCs w:val="32"/>
          <w:lang w:val="en-US" w:eastAsia="zh-CN"/>
        </w:rPr>
        <w:t>zip</w:t>
      </w:r>
      <w:r>
        <w:rPr>
          <w:rFonts w:hint="eastAsia" w:ascii="仿宋_GB2312" w:eastAsia="仿宋_GB2312"/>
          <w:sz w:val="32"/>
          <w:szCs w:val="32"/>
        </w:rPr>
        <w:t>格式压缩文档内，以“开展行业发展规划制定的相关材料”并上传至系统。</w:t>
      </w:r>
    </w:p>
    <w:p>
      <w:p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（五）项目实施方案</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参照材料清单自检范本表格下载模版并根据要求填写实施方案及团队成员信息表，并加盖清晰公章，分别形成</w:t>
      </w:r>
      <w:r>
        <w:rPr>
          <w:rFonts w:hint="eastAsia" w:ascii="仿宋_GB2312" w:eastAsia="仿宋_GB2312"/>
          <w:sz w:val="32"/>
          <w:szCs w:val="32"/>
          <w:lang w:val="en-US" w:eastAsia="zh-CN"/>
        </w:rPr>
        <w:t>pdf</w:t>
      </w:r>
      <w:r>
        <w:rPr>
          <w:rFonts w:hint="eastAsia" w:ascii="仿宋_GB2312" w:eastAsia="仿宋_GB2312"/>
          <w:sz w:val="32"/>
          <w:szCs w:val="32"/>
        </w:rPr>
        <w:t>格式文档；团队成员应当提供相应资质证明，包括但不限于：知识产权相关荣誉及资质证明、过往参与</w:t>
      </w:r>
      <w:r>
        <w:rPr>
          <w:rFonts w:hint="eastAsia" w:ascii="仿宋_GB2312" w:eastAsia="仿宋_GB2312"/>
          <w:sz w:val="32"/>
          <w:szCs w:val="32"/>
          <w:lang w:eastAsia="zh-CN"/>
        </w:rPr>
        <w:t>产业专利导航</w:t>
      </w:r>
      <w:r>
        <w:rPr>
          <w:rFonts w:hint="eastAsia" w:ascii="仿宋_GB2312" w:eastAsia="仿宋_GB2312"/>
          <w:sz w:val="32"/>
          <w:szCs w:val="32"/>
        </w:rPr>
        <w:t>项目证明等，最终将上述证明材料存放同一文件夹并形成</w:t>
      </w:r>
      <w:r>
        <w:rPr>
          <w:rFonts w:hint="eastAsia" w:ascii="仿宋_GB2312" w:eastAsia="仿宋_GB2312"/>
          <w:sz w:val="32"/>
          <w:szCs w:val="32"/>
          <w:lang w:val="en-US" w:eastAsia="zh-CN"/>
        </w:rPr>
        <w:t>zip</w:t>
      </w:r>
      <w:r>
        <w:rPr>
          <w:rFonts w:hint="eastAsia" w:ascii="仿宋_GB2312" w:eastAsia="仿宋_GB2312"/>
          <w:sz w:val="32"/>
          <w:szCs w:val="32"/>
        </w:rPr>
        <w:t>格式文档，以“项目实施方案”命名并提交至系统。</w:t>
      </w:r>
    </w:p>
    <w:p>
      <w:pPr>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Calibri" w:eastAsia="楷体_GB2312"/>
          <w:b/>
          <w:sz w:val="32"/>
          <w:szCs w:val="32"/>
        </w:rPr>
        <w:t>六）其它必要的证明材料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以上第（一）至第（六）项全部申请材料应当确保页面文字、公章、签名等实质性内容清晰可辨，各页面主要内容均为正向，不可横置或倒置。</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w:t>
      </w:r>
      <w:r>
        <w:rPr>
          <w:rFonts w:ascii="黑体" w:hAnsi="黑体" w:eastAsia="黑体" w:cs="黑体"/>
          <w:sz w:val="32"/>
          <w:szCs w:val="32"/>
        </w:rPr>
        <w:t>受理事宜</w:t>
      </w:r>
    </w:p>
    <w:p>
      <w:p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（一）受理机关</w:t>
      </w:r>
      <w:r>
        <w:rPr>
          <w:rFonts w:hint="eastAsia" w:ascii="楷体_GB2312" w:hAnsi="Calibri" w:eastAsia="楷体_GB2312"/>
          <w:b/>
          <w:sz w:val="32"/>
          <w:szCs w:val="32"/>
        </w:rPr>
        <w:t>：</w:t>
      </w:r>
      <w:r>
        <w:rPr>
          <w:rFonts w:hint="eastAsia" w:ascii="仿宋_GB2312" w:eastAsia="仿宋_GB2312"/>
          <w:sz w:val="32"/>
          <w:szCs w:val="32"/>
        </w:rPr>
        <w:t>深圳市市场监督管理局。</w:t>
      </w:r>
    </w:p>
    <w:p>
      <w:pPr>
        <w:numPr>
          <w:ilvl w:val="255"/>
          <w:numId w:val="0"/>
        </w:num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（二）受理时间：</w:t>
      </w:r>
      <w:r>
        <w:rPr>
          <w:rFonts w:hint="eastAsia" w:ascii="仿宋_GB2312" w:eastAsia="仿宋_GB2312"/>
          <w:b/>
          <w:bCs/>
          <w:sz w:val="32"/>
          <w:szCs w:val="32"/>
        </w:rPr>
        <w:t>2021年4月22日（</w:t>
      </w:r>
      <w:r>
        <w:rPr>
          <w:rFonts w:hint="eastAsia" w:ascii="仿宋_GB2312" w:eastAsia="仿宋_GB2312"/>
          <w:b/>
          <w:bCs/>
          <w:sz w:val="32"/>
          <w:szCs w:val="32"/>
          <w:lang w:val="en-US" w:eastAsia="zh-CN"/>
        </w:rPr>
        <w:t>14</w:t>
      </w:r>
      <w:r>
        <w:rPr>
          <w:rFonts w:hint="eastAsia" w:ascii="仿宋_GB2312" w:eastAsia="仿宋_GB2312"/>
          <w:b/>
          <w:bCs/>
          <w:sz w:val="32"/>
          <w:szCs w:val="32"/>
        </w:rPr>
        <w:t>:00）至2021年5月</w:t>
      </w:r>
      <w:r>
        <w:rPr>
          <w:rFonts w:hint="eastAsia" w:ascii="仿宋_GB2312" w:eastAsia="仿宋_GB2312"/>
          <w:b/>
          <w:bCs/>
          <w:sz w:val="32"/>
          <w:szCs w:val="32"/>
          <w:lang w:val="en-US" w:eastAsia="zh-CN"/>
        </w:rPr>
        <w:t>10</w:t>
      </w:r>
      <w:bookmarkStart w:id="0" w:name="_GoBack"/>
      <w:bookmarkEnd w:id="0"/>
      <w:r>
        <w:rPr>
          <w:rFonts w:hint="eastAsia" w:ascii="仿宋_GB2312" w:eastAsia="仿宋_GB2312"/>
          <w:b/>
          <w:bCs/>
          <w:sz w:val="32"/>
          <w:szCs w:val="32"/>
        </w:rPr>
        <w:t>日（18:00截止）。</w:t>
      </w:r>
      <w:r>
        <w:rPr>
          <w:rFonts w:hint="eastAsia" w:ascii="仿宋_GB2312" w:eastAsia="仿宋_GB2312"/>
          <w:sz w:val="32"/>
          <w:szCs w:val="32"/>
        </w:rPr>
        <w:t>申报时无需提交纸质材料，申请人在受理时间内在指定申报系统完成提交即可。</w:t>
      </w:r>
    </w:p>
    <w:p>
      <w:pPr>
        <w:pStyle w:val="8"/>
        <w:numPr>
          <w:ilvl w:val="255"/>
          <w:numId w:val="0"/>
        </w:num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（三）申报方式</w:t>
      </w:r>
    </w:p>
    <w:p>
      <w:pPr>
        <w:numPr>
          <w:ilvl w:val="255"/>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本次资助</w:t>
      </w:r>
      <w:r>
        <w:rPr>
          <w:rFonts w:hint="eastAsia" w:ascii="仿宋_GB2312" w:eastAsia="仿宋_GB2312"/>
          <w:kern w:val="0"/>
          <w:sz w:val="32"/>
          <w:szCs w:val="32"/>
        </w:rPr>
        <w:t>实行网上在线申报，申报系统网址为：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rPr>
        <w:t>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，建议使用谷歌、360（极速模式）、IE 11（或以上）等浏览器软件。</w:t>
      </w:r>
    </w:p>
    <w:p>
      <w:pPr>
        <w:numPr>
          <w:ilvl w:val="255"/>
          <w:numId w:val="0"/>
        </w:numPr>
        <w:snapToGrid w:val="0"/>
        <w:spacing w:line="560" w:lineRule="exact"/>
        <w:ind w:firstLine="640" w:firstLineChars="200"/>
        <w:rPr>
          <w:rFonts w:ascii="仿宋_GB2312" w:eastAsia="仿宋_GB2312"/>
          <w:kern w:val="0"/>
          <w:sz w:val="32"/>
          <w:szCs w:val="32"/>
        </w:rPr>
      </w:pPr>
      <w:r>
        <w:rPr>
          <w:rFonts w:hint="eastAsia" w:ascii="仿宋_GB2312" w:eastAsia="仿宋_GB2312"/>
          <w:sz w:val="32"/>
          <w:szCs w:val="32"/>
        </w:rPr>
        <w:t>登录申报系统后，选择办理情形“深圳市产业专利导航项目资助申报”，阅读并勾选同意《广东省网上办事大厅服务条款》内容，点击“下一步”进入申报；或者，登录广东省政务网，在“切换区域”和“部门”分别选择“深圳市”和“市场监督管理局”，点击“公共服务”，找到深圳市产业专利导航项目资助，或者直接搜索“深圳市产业专利导航项目资助”，选中后进入申报页面。</w:t>
      </w:r>
      <w:r>
        <w:rPr>
          <w:rFonts w:ascii="仿宋_GB2312" w:eastAsia="仿宋_GB2312"/>
          <w:kern w:val="0"/>
          <w:sz w:val="32"/>
          <w:szCs w:val="32"/>
        </w:rPr>
        <w:t>将本指南第</w:t>
      </w:r>
      <w:r>
        <w:rPr>
          <w:rFonts w:hint="eastAsia" w:ascii="仿宋_GB2312" w:eastAsia="仿宋_GB2312"/>
          <w:kern w:val="0"/>
          <w:sz w:val="32"/>
          <w:szCs w:val="32"/>
        </w:rPr>
        <w:t>六</w:t>
      </w:r>
      <w:r>
        <w:rPr>
          <w:rFonts w:ascii="仿宋_GB2312" w:eastAsia="仿宋_GB2312"/>
          <w:kern w:val="0"/>
          <w:sz w:val="32"/>
          <w:szCs w:val="32"/>
        </w:rPr>
        <w:t>条要求的</w:t>
      </w:r>
      <w:r>
        <w:rPr>
          <w:rFonts w:hint="eastAsia" w:ascii="仿宋_GB2312" w:eastAsia="仿宋_GB2312"/>
          <w:kern w:val="0"/>
          <w:sz w:val="32"/>
          <w:szCs w:val="32"/>
        </w:rPr>
        <w:t>全部</w:t>
      </w:r>
      <w:r>
        <w:rPr>
          <w:rFonts w:ascii="仿宋_GB2312" w:eastAsia="仿宋_GB2312"/>
          <w:kern w:val="0"/>
          <w:sz w:val="32"/>
          <w:szCs w:val="32"/>
        </w:rPr>
        <w:t>申</w:t>
      </w:r>
      <w:r>
        <w:rPr>
          <w:rFonts w:hint="eastAsia" w:ascii="仿宋_GB2312" w:eastAsia="仿宋_GB2312"/>
          <w:kern w:val="0"/>
          <w:sz w:val="32"/>
          <w:szCs w:val="32"/>
        </w:rPr>
        <w:t>请</w:t>
      </w:r>
      <w:r>
        <w:rPr>
          <w:rFonts w:ascii="仿宋_GB2312" w:eastAsia="仿宋_GB2312"/>
          <w:kern w:val="0"/>
          <w:sz w:val="32"/>
          <w:szCs w:val="32"/>
        </w:rPr>
        <w:t>材料按照申报系统中的</w:t>
      </w:r>
      <w:r>
        <w:rPr>
          <w:rFonts w:hint="eastAsia" w:ascii="仿宋_GB2312" w:eastAsia="仿宋_GB2312"/>
          <w:kern w:val="0"/>
          <w:sz w:val="32"/>
          <w:szCs w:val="32"/>
        </w:rPr>
        <w:t>有关</w:t>
      </w:r>
      <w:r>
        <w:rPr>
          <w:rFonts w:ascii="仿宋_GB2312" w:eastAsia="仿宋_GB2312"/>
          <w:kern w:val="0"/>
          <w:sz w:val="32"/>
          <w:szCs w:val="32"/>
        </w:rPr>
        <w:t>提示要求</w:t>
      </w:r>
      <w:r>
        <w:rPr>
          <w:rFonts w:hint="eastAsia" w:ascii="仿宋_GB2312" w:eastAsia="仿宋_GB2312"/>
          <w:kern w:val="0"/>
          <w:sz w:val="32"/>
          <w:szCs w:val="32"/>
        </w:rPr>
        <w:t>分别</w:t>
      </w:r>
      <w:r>
        <w:rPr>
          <w:rFonts w:ascii="仿宋_GB2312" w:eastAsia="仿宋_GB2312"/>
          <w:kern w:val="0"/>
          <w:sz w:val="32"/>
          <w:szCs w:val="32"/>
        </w:rPr>
        <w:t>上传。</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hAnsi="仿宋_GB2312" w:eastAsia="仿宋_GB2312" w:cs="仿宋_GB2312"/>
          <w:sz w:val="32"/>
          <w:szCs w:val="32"/>
        </w:rPr>
        <w:t>申报系统技术支持电话：平安科技人员黄工13480726201、陈工18575553691，座机号</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88670184。</w:t>
      </w:r>
      <w:r>
        <w:rPr>
          <w:rFonts w:hint="eastAsia" w:ascii="仿宋_GB2312" w:eastAsia="仿宋_GB2312"/>
          <w:sz w:val="32"/>
          <w:szCs w:val="32"/>
        </w:rPr>
        <w:t>申</w:t>
      </w:r>
      <w:r>
        <w:rPr>
          <w:rFonts w:hint="eastAsia" w:ascii="仿宋_GB2312" w:hAnsi="仿宋_GB2312" w:eastAsia="仿宋_GB2312" w:cs="仿宋_GB2312"/>
          <w:sz w:val="32"/>
          <w:szCs w:val="32"/>
        </w:rPr>
        <w:t>报业务咨询电话：</w:t>
      </w:r>
      <w:r>
        <w:rPr>
          <w:rFonts w:hint="eastAsia" w:ascii="仿宋_GB2312" w:eastAsia="仿宋_GB2312"/>
          <w:sz w:val="32"/>
          <w:szCs w:val="32"/>
        </w:rPr>
        <w:t>0755-83070173</w:t>
      </w:r>
      <w:r>
        <w:rPr>
          <w:rFonts w:hint="eastAsia" w:ascii="仿宋_GB2312" w:hAnsi="仿宋_GB2312" w:eastAsia="仿宋_GB2312" w:cs="仿宋_GB2312"/>
          <w:sz w:val="32"/>
          <w:szCs w:val="32"/>
        </w:rPr>
        <w:t>。办公时间：</w:t>
      </w:r>
      <w:r>
        <w:rPr>
          <w:rFonts w:hint="eastAsia" w:ascii="仿宋_GB2312" w:eastAsia="仿宋_GB2312" w:cs="仿宋_GB2312"/>
          <w:kern w:val="0"/>
          <w:sz w:val="32"/>
          <w:szCs w:val="32"/>
        </w:rPr>
        <w:t>星期一至星期五（法定节假日除外）上午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w:t>
      </w:r>
      <w:r>
        <w:rPr>
          <w:rFonts w:ascii="黑体" w:hAnsi="黑体" w:eastAsia="黑体" w:cs="黑体"/>
          <w:sz w:val="32"/>
          <w:szCs w:val="32"/>
        </w:rPr>
        <w:t>办理程序与注意事项</w:t>
      </w:r>
    </w:p>
    <w:p>
      <w:pPr>
        <w:pStyle w:val="8"/>
        <w:numPr>
          <w:ilvl w:val="255"/>
          <w:numId w:val="0"/>
        </w:num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（一）</w:t>
      </w:r>
      <w:r>
        <w:rPr>
          <w:rFonts w:hint="eastAsia" w:ascii="楷体_GB2312" w:hAnsi="Calibri" w:eastAsia="楷体_GB2312"/>
          <w:b/>
          <w:sz w:val="32"/>
          <w:szCs w:val="32"/>
          <w:lang w:eastAsia="zh-CN"/>
        </w:rPr>
        <w:t>主要</w:t>
      </w:r>
      <w:r>
        <w:rPr>
          <w:rFonts w:hint="eastAsia" w:ascii="楷体_GB2312" w:hAnsi="Calibri" w:eastAsia="楷体_GB2312"/>
          <w:b/>
          <w:sz w:val="32"/>
          <w:szCs w:val="32"/>
        </w:rPr>
        <w:t>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8"/>
        <w:numPr>
          <w:ilvl w:val="255"/>
          <w:numId w:val="0"/>
        </w:numPr>
        <w:snapToGrid w:val="0"/>
        <w:spacing w:line="560" w:lineRule="exact"/>
        <w:ind w:firstLine="643" w:firstLineChars="200"/>
        <w:rPr>
          <w:rFonts w:ascii="楷体_GB2312" w:hAnsi="Calibri" w:eastAsia="楷体_GB2312"/>
          <w:b/>
          <w:sz w:val="32"/>
          <w:szCs w:val="32"/>
        </w:rPr>
      </w:pPr>
      <w:r>
        <w:rPr>
          <w:rFonts w:hint="eastAsia" w:ascii="楷体_GB2312" w:hAnsi="Calibri" w:eastAsia="楷体_GB2312"/>
          <w:b/>
          <w:sz w:val="32"/>
          <w:szCs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Cs/>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合规提示</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一）《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二）《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（三）根据上述规定，申请人在提出资助申请时必须作出合规性承诺（在资助申报系统中操作），否则不予受理。</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w:t>
      </w:r>
      <w:r>
        <w:rPr>
          <w:rFonts w:ascii="黑体" w:hAnsi="黑体" w:eastAsia="黑体" w:cs="黑体"/>
          <w:sz w:val="32"/>
          <w:szCs w:val="32"/>
        </w:rPr>
        <w:t>收费情况</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不收费。</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w:t>
      </w:r>
      <w:r>
        <w:rPr>
          <w:rFonts w:ascii="黑体" w:hAnsi="黑体" w:eastAsia="黑体" w:cs="黑体"/>
          <w:sz w:val="32"/>
          <w:szCs w:val="32"/>
        </w:rPr>
        <w:t>年审或年检</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无年审、年检。</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F041E"/>
    <w:rsid w:val="000F1E9E"/>
    <w:rsid w:val="00147D34"/>
    <w:rsid w:val="003C224B"/>
    <w:rsid w:val="00652C4A"/>
    <w:rsid w:val="00725678"/>
    <w:rsid w:val="007E2950"/>
    <w:rsid w:val="00D63609"/>
    <w:rsid w:val="00DA44C5"/>
    <w:rsid w:val="02E2582A"/>
    <w:rsid w:val="0C3E3C4E"/>
    <w:rsid w:val="179F1627"/>
    <w:rsid w:val="19625587"/>
    <w:rsid w:val="19C91954"/>
    <w:rsid w:val="1D641ED3"/>
    <w:rsid w:val="20DB592C"/>
    <w:rsid w:val="21CF0FE4"/>
    <w:rsid w:val="243625A2"/>
    <w:rsid w:val="243B4C34"/>
    <w:rsid w:val="26EC5C50"/>
    <w:rsid w:val="27413B94"/>
    <w:rsid w:val="275D7A94"/>
    <w:rsid w:val="2A025124"/>
    <w:rsid w:val="2DFF041E"/>
    <w:rsid w:val="30E800CD"/>
    <w:rsid w:val="36AC5A62"/>
    <w:rsid w:val="36AD7017"/>
    <w:rsid w:val="372453CE"/>
    <w:rsid w:val="374F47ED"/>
    <w:rsid w:val="385C2B81"/>
    <w:rsid w:val="3BD6354D"/>
    <w:rsid w:val="3DFD2096"/>
    <w:rsid w:val="3F6E5538"/>
    <w:rsid w:val="42C6712B"/>
    <w:rsid w:val="43F77850"/>
    <w:rsid w:val="44732482"/>
    <w:rsid w:val="44AB311E"/>
    <w:rsid w:val="4A700203"/>
    <w:rsid w:val="4D0A599C"/>
    <w:rsid w:val="4FDE3F94"/>
    <w:rsid w:val="51D96F63"/>
    <w:rsid w:val="51DA66C3"/>
    <w:rsid w:val="51F56C08"/>
    <w:rsid w:val="529F7D47"/>
    <w:rsid w:val="52BB0E72"/>
    <w:rsid w:val="52FA405B"/>
    <w:rsid w:val="59073015"/>
    <w:rsid w:val="5CBB0A44"/>
    <w:rsid w:val="632844B6"/>
    <w:rsid w:val="6786730A"/>
    <w:rsid w:val="68402A6B"/>
    <w:rsid w:val="6A3901F8"/>
    <w:rsid w:val="6BF27983"/>
    <w:rsid w:val="6EC235C7"/>
    <w:rsid w:val="702F3DD5"/>
    <w:rsid w:val="7336389E"/>
    <w:rsid w:val="736B7C45"/>
    <w:rsid w:val="7426416B"/>
    <w:rsid w:val="75BB213F"/>
    <w:rsid w:val="776D45CA"/>
    <w:rsid w:val="7815506A"/>
    <w:rsid w:val="792F6C91"/>
    <w:rsid w:val="799A2EFA"/>
    <w:rsid w:val="7B98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9"/>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character" w:customStyle="1" w:styleId="9">
    <w:name w:val="批注框文本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700</Words>
  <Characters>3991</Characters>
  <Lines>33</Lines>
  <Paragraphs>9</Paragraphs>
  <TotalTime>2</TotalTime>
  <ScaleCrop>false</ScaleCrop>
  <LinksUpToDate>false</LinksUpToDate>
  <CharactersWithSpaces>4682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2021-03-12T09:20:00Z</dcterms:created>
  <dc:creator>刘妍彤</dc:creator>
  <cp:lastModifiedBy>彰</cp:lastModifiedBy>
  <dcterms:modified xsi:type="dcterms:W3CDTF">2021-04-22T03:25:29Z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