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662" w:rsidRDefault="00376607">
      <w:pPr>
        <w:spacing w:line="580" w:lineRule="exact"/>
        <w:jc w:val="center"/>
        <w:rPr>
          <w:rFonts w:ascii="宋体" w:hAnsi="宋体"/>
          <w:b/>
          <w:sz w:val="44"/>
          <w:szCs w:val="44"/>
        </w:rPr>
      </w:pPr>
      <w:r>
        <w:rPr>
          <w:rFonts w:ascii="宋体" w:hAnsi="宋体" w:hint="eastAsia"/>
          <w:b/>
          <w:sz w:val="44"/>
          <w:szCs w:val="44"/>
        </w:rPr>
        <w:t>2021年宝安区检验检测服务企业资金扶持项目申报指南</w:t>
      </w:r>
    </w:p>
    <w:p w:rsidR="00376607" w:rsidRDefault="00376607">
      <w:pPr>
        <w:spacing w:line="580" w:lineRule="exact"/>
        <w:ind w:firstLine="660"/>
        <w:rPr>
          <w:rFonts w:ascii="仿宋_GB2312" w:eastAsia="仿宋_GB2312" w:hAnsi="宋体" w:cs="宋体"/>
          <w:color w:val="000000"/>
          <w:kern w:val="0"/>
          <w:sz w:val="32"/>
          <w:szCs w:val="32"/>
        </w:rPr>
      </w:pPr>
    </w:p>
    <w:p w:rsidR="00750D6F" w:rsidRPr="00FE1484" w:rsidRDefault="00376607" w:rsidP="00750D6F">
      <w:pPr>
        <w:spacing w:line="640" w:lineRule="exact"/>
        <w:ind w:firstLineChars="250" w:firstLine="800"/>
        <w:rPr>
          <w:rFonts w:ascii="仿宋_GB2312" w:eastAsia="仿宋_GB2312"/>
          <w:color w:val="000000"/>
          <w:sz w:val="32"/>
          <w:szCs w:val="32"/>
        </w:rPr>
      </w:pPr>
      <w:r>
        <w:rPr>
          <w:rFonts w:ascii="仿宋_GB2312" w:eastAsia="仿宋_GB2312" w:hAnsi="宋体" w:cs="宋体" w:hint="eastAsia"/>
          <w:color w:val="000000"/>
          <w:kern w:val="0"/>
          <w:sz w:val="32"/>
          <w:szCs w:val="32"/>
        </w:rPr>
        <w:t>根据《深圳市宝安区人民政府办公室印发宝安区关于促进专业服务业发展若干措施的通知》(深宝</w:t>
      </w:r>
      <w:proofErr w:type="gramStart"/>
      <w:r>
        <w:rPr>
          <w:rFonts w:ascii="仿宋_GB2312" w:eastAsia="仿宋_GB2312" w:hAnsi="宋体" w:cs="宋体" w:hint="eastAsia"/>
          <w:color w:val="000000"/>
          <w:kern w:val="0"/>
          <w:sz w:val="32"/>
          <w:szCs w:val="32"/>
        </w:rPr>
        <w:t>规</w:t>
      </w:r>
      <w:proofErr w:type="gramEnd"/>
      <w:r>
        <w:rPr>
          <w:rFonts w:ascii="仿宋_GB2312" w:eastAsia="仿宋_GB2312" w:hAnsi="宋体" w:cs="宋体" w:hint="eastAsia"/>
          <w:color w:val="000000"/>
          <w:kern w:val="0"/>
          <w:sz w:val="32"/>
          <w:szCs w:val="32"/>
        </w:rPr>
        <w:t>〔2020〕4号)及《关于印发&lt;深圳市市场监督管理局宝安监管局专业服务业资金扶持措施操作规程&gt;的通知》(深</w:t>
      </w:r>
      <w:proofErr w:type="gramStart"/>
      <w:r>
        <w:rPr>
          <w:rFonts w:ascii="仿宋_GB2312" w:eastAsia="仿宋_GB2312" w:hAnsi="宋体" w:cs="宋体" w:hint="eastAsia"/>
          <w:color w:val="000000"/>
          <w:kern w:val="0"/>
          <w:sz w:val="32"/>
          <w:szCs w:val="32"/>
        </w:rPr>
        <w:t>市监宝</w:t>
      </w:r>
      <w:proofErr w:type="gramEnd"/>
      <w:r>
        <w:rPr>
          <w:rFonts w:ascii="仿宋_GB2312" w:eastAsia="仿宋_GB2312" w:hAnsi="宋体" w:cs="宋体" w:hint="eastAsia"/>
          <w:color w:val="000000"/>
          <w:kern w:val="0"/>
          <w:sz w:val="32"/>
          <w:szCs w:val="32"/>
        </w:rPr>
        <w:t>〔2020〕330号)的要求，我局决定开展2021年宝安区检验检测服务企业资金扶持项目申报工作</w:t>
      </w:r>
      <w:r w:rsidR="00750D6F">
        <w:rPr>
          <w:rFonts w:ascii="仿宋_GB2312" w:eastAsia="仿宋_GB2312" w:hAnsi="宋体" w:cs="宋体" w:hint="eastAsia"/>
          <w:color w:val="000000"/>
          <w:kern w:val="0"/>
          <w:sz w:val="32"/>
          <w:szCs w:val="32"/>
        </w:rPr>
        <w:t>，现</w:t>
      </w:r>
      <w:r w:rsidR="00750D6F" w:rsidRPr="00FE1484">
        <w:rPr>
          <w:rFonts w:ascii="仿宋_GB2312" w:eastAsia="仿宋_GB2312" w:hint="eastAsia"/>
          <w:color w:val="000000"/>
          <w:sz w:val="32"/>
          <w:szCs w:val="32"/>
        </w:rPr>
        <w:t>制定本申报指南。</w:t>
      </w:r>
    </w:p>
    <w:p w:rsidR="00C45662" w:rsidRDefault="00376607">
      <w:pPr>
        <w:spacing w:line="580" w:lineRule="exact"/>
        <w:ind w:firstLine="660"/>
        <w:rPr>
          <w:rFonts w:ascii="黑体" w:eastAsia="黑体"/>
          <w:sz w:val="32"/>
          <w:szCs w:val="32"/>
        </w:rPr>
      </w:pPr>
      <w:r>
        <w:rPr>
          <w:rFonts w:ascii="黑体" w:eastAsia="黑体" w:hAnsi="黑体" w:hint="eastAsia"/>
          <w:sz w:val="32"/>
          <w:szCs w:val="32"/>
        </w:rPr>
        <w:t>一、申报对象</w:t>
      </w:r>
    </w:p>
    <w:p w:rsidR="00C45662" w:rsidRDefault="00376607">
      <w:pPr>
        <w:spacing w:line="580" w:lineRule="exact"/>
        <w:ind w:firstLine="660"/>
        <w:rPr>
          <w:rFonts w:ascii="仿宋_GB2312" w:eastAsia="仿宋_GB2312"/>
          <w:sz w:val="32"/>
          <w:szCs w:val="32"/>
        </w:rPr>
      </w:pPr>
      <w:r>
        <w:rPr>
          <w:rFonts w:ascii="仿宋_GB2312" w:eastAsia="仿宋_GB2312" w:hint="eastAsia"/>
          <w:sz w:val="32"/>
          <w:szCs w:val="32"/>
        </w:rPr>
        <w:t>在宝安区依法设立、依法纳统、依法纳税，</w:t>
      </w:r>
      <w:r w:rsidR="00750D6F">
        <w:rPr>
          <w:rFonts w:ascii="仿宋_GB2312" w:eastAsia="仿宋_GB2312" w:hint="eastAsia"/>
          <w:sz w:val="32"/>
          <w:szCs w:val="32"/>
        </w:rPr>
        <w:t>财务制度健全、实行独立核算的检验检测服务</w:t>
      </w:r>
      <w:r>
        <w:rPr>
          <w:rFonts w:ascii="仿宋_GB2312" w:eastAsia="仿宋_GB2312" w:hint="eastAsia"/>
          <w:sz w:val="32"/>
          <w:szCs w:val="32"/>
        </w:rPr>
        <w:t>企业。</w:t>
      </w:r>
    </w:p>
    <w:p w:rsidR="00C45662" w:rsidRDefault="00376607">
      <w:pPr>
        <w:spacing w:line="600" w:lineRule="exact"/>
        <w:ind w:firstLineChars="200" w:firstLine="640"/>
        <w:rPr>
          <w:rFonts w:ascii="黑体" w:eastAsia="黑体" w:hAnsi="黑体"/>
          <w:sz w:val="32"/>
          <w:szCs w:val="32"/>
        </w:rPr>
      </w:pPr>
      <w:r>
        <w:rPr>
          <w:rFonts w:ascii="黑体" w:eastAsia="黑体" w:hAnsi="黑体" w:hint="eastAsia"/>
          <w:sz w:val="32"/>
          <w:szCs w:val="32"/>
        </w:rPr>
        <w:t>二、资助项目</w:t>
      </w:r>
    </w:p>
    <w:p w:rsidR="00C45662" w:rsidRDefault="00376607">
      <w:pPr>
        <w:spacing w:line="600" w:lineRule="exact"/>
        <w:ind w:firstLineChars="200" w:firstLine="640"/>
        <w:rPr>
          <w:rFonts w:ascii="仿宋_GB2312" w:eastAsia="仿宋_GB2312"/>
          <w:sz w:val="32"/>
          <w:szCs w:val="32"/>
        </w:rPr>
      </w:pPr>
      <w:r>
        <w:rPr>
          <w:rFonts w:ascii="仿宋_GB2312" w:eastAsia="仿宋_GB2312" w:hint="eastAsia"/>
          <w:sz w:val="32"/>
          <w:szCs w:val="32"/>
        </w:rPr>
        <w:t>（一）优质企业奖励；</w:t>
      </w:r>
    </w:p>
    <w:p w:rsidR="00C45662" w:rsidRDefault="00376607">
      <w:pPr>
        <w:spacing w:line="600" w:lineRule="exact"/>
        <w:ind w:firstLineChars="200" w:firstLine="640"/>
        <w:rPr>
          <w:rFonts w:ascii="仿宋_GB2312" w:eastAsia="仿宋_GB2312"/>
          <w:sz w:val="32"/>
          <w:szCs w:val="32"/>
        </w:rPr>
      </w:pPr>
      <w:r>
        <w:rPr>
          <w:rFonts w:ascii="仿宋_GB2312" w:eastAsia="仿宋_GB2312" w:hint="eastAsia"/>
          <w:sz w:val="32"/>
          <w:szCs w:val="32"/>
        </w:rPr>
        <w:t>（二）经营发展奖励；</w:t>
      </w:r>
    </w:p>
    <w:p w:rsidR="00C45662" w:rsidRDefault="00376607">
      <w:pPr>
        <w:spacing w:line="600" w:lineRule="exact"/>
        <w:ind w:firstLineChars="200" w:firstLine="640"/>
        <w:rPr>
          <w:rFonts w:ascii="仿宋_GB2312" w:eastAsia="仿宋_GB2312"/>
          <w:sz w:val="32"/>
          <w:szCs w:val="32"/>
        </w:rPr>
      </w:pPr>
      <w:r>
        <w:rPr>
          <w:rFonts w:ascii="仿宋_GB2312" w:eastAsia="仿宋_GB2312" w:hint="eastAsia"/>
          <w:sz w:val="32"/>
          <w:szCs w:val="32"/>
        </w:rPr>
        <w:t>（三）专业活动补贴；</w:t>
      </w:r>
    </w:p>
    <w:p w:rsidR="00C45662" w:rsidRDefault="00376607">
      <w:pPr>
        <w:spacing w:line="600" w:lineRule="exact"/>
        <w:ind w:firstLineChars="200" w:firstLine="640"/>
        <w:rPr>
          <w:rFonts w:ascii="仿宋_GB2312" w:eastAsia="仿宋_GB2312"/>
          <w:sz w:val="32"/>
          <w:szCs w:val="32"/>
        </w:rPr>
      </w:pPr>
      <w:r>
        <w:rPr>
          <w:rFonts w:ascii="仿宋_GB2312" w:eastAsia="仿宋_GB2312" w:hint="eastAsia"/>
          <w:sz w:val="32"/>
          <w:szCs w:val="32"/>
        </w:rPr>
        <w:t>（四）办公用房租金补贴；</w:t>
      </w:r>
    </w:p>
    <w:p w:rsidR="00C45662" w:rsidRDefault="00376607">
      <w:pPr>
        <w:spacing w:line="580" w:lineRule="exact"/>
        <w:ind w:firstLine="660"/>
        <w:rPr>
          <w:rFonts w:ascii="仿宋_GB2312" w:eastAsia="仿宋_GB2312"/>
          <w:sz w:val="32"/>
          <w:szCs w:val="32"/>
        </w:rPr>
      </w:pPr>
      <w:r>
        <w:rPr>
          <w:rFonts w:ascii="仿宋_GB2312" w:eastAsia="仿宋_GB2312" w:hint="eastAsia"/>
          <w:sz w:val="32"/>
          <w:szCs w:val="32"/>
        </w:rPr>
        <w:t>（五）办公用房购置补贴。</w:t>
      </w:r>
    </w:p>
    <w:p w:rsidR="00C45662" w:rsidRDefault="00376607">
      <w:pPr>
        <w:spacing w:line="580" w:lineRule="exact"/>
        <w:ind w:firstLine="660"/>
        <w:rPr>
          <w:rFonts w:ascii="黑体" w:eastAsia="黑体" w:hAnsi="黑体" w:cs="黑体"/>
          <w:bCs/>
          <w:sz w:val="32"/>
          <w:szCs w:val="32"/>
        </w:rPr>
      </w:pPr>
      <w:r>
        <w:rPr>
          <w:rFonts w:ascii="黑体" w:eastAsia="黑体" w:hAnsi="黑体" w:cs="黑体" w:hint="eastAsia"/>
          <w:bCs/>
          <w:sz w:val="32"/>
          <w:szCs w:val="32"/>
        </w:rPr>
        <w:t>三、资助条件要求</w:t>
      </w:r>
    </w:p>
    <w:p w:rsidR="00C45662" w:rsidRDefault="00376607">
      <w:pPr>
        <w:spacing w:line="580" w:lineRule="exact"/>
        <w:ind w:firstLine="660"/>
        <w:rPr>
          <w:rFonts w:ascii="华文楷体" w:eastAsia="华文楷体" w:hAnsi="华文楷体"/>
          <w:b/>
          <w:sz w:val="32"/>
          <w:szCs w:val="32"/>
        </w:rPr>
      </w:pPr>
      <w:r>
        <w:rPr>
          <w:rFonts w:ascii="华文楷体" w:eastAsia="华文楷体" w:hAnsi="华文楷体" w:hint="eastAsia"/>
          <w:b/>
          <w:sz w:val="32"/>
          <w:szCs w:val="32"/>
        </w:rPr>
        <w:t>（一）优质企业奖励</w:t>
      </w:r>
    </w:p>
    <w:p w:rsidR="00C45662" w:rsidRDefault="00376607">
      <w:pPr>
        <w:spacing w:line="580" w:lineRule="exact"/>
        <w:ind w:firstLine="660"/>
        <w:rPr>
          <w:rFonts w:ascii="仿宋_GB2312" w:eastAsia="仿宋_GB2312"/>
          <w:sz w:val="32"/>
          <w:szCs w:val="32"/>
        </w:rPr>
      </w:pPr>
      <w:r>
        <w:rPr>
          <w:rFonts w:ascii="仿宋_GB2312" w:eastAsia="仿宋_GB2312" w:hint="eastAsia"/>
          <w:sz w:val="32"/>
          <w:szCs w:val="32"/>
        </w:rPr>
        <w:t>2020年度年营业额1亿元及以上且纳税500万元及以上的检验检测服务企业</w:t>
      </w:r>
      <w:r w:rsidR="008C48F0">
        <w:rPr>
          <w:rFonts w:ascii="仿宋_GB2312" w:eastAsia="仿宋_GB2312" w:hint="eastAsia"/>
          <w:sz w:val="32"/>
          <w:szCs w:val="32"/>
        </w:rPr>
        <w:t>（已获得过优质企业奖励且奖励金额为500万元的，不予奖励）</w:t>
      </w:r>
      <w:r>
        <w:rPr>
          <w:rFonts w:ascii="仿宋_GB2312" w:eastAsia="仿宋_GB2312" w:hint="eastAsia"/>
          <w:sz w:val="32"/>
          <w:szCs w:val="32"/>
        </w:rPr>
        <w:t>。</w:t>
      </w:r>
    </w:p>
    <w:p w:rsidR="00C45662" w:rsidRDefault="00376607">
      <w:pPr>
        <w:spacing w:line="580" w:lineRule="exact"/>
        <w:ind w:firstLine="660"/>
        <w:rPr>
          <w:rFonts w:ascii="华文楷体" w:eastAsia="华文楷体" w:hAnsi="华文楷体"/>
          <w:b/>
          <w:sz w:val="32"/>
          <w:szCs w:val="32"/>
        </w:rPr>
      </w:pPr>
      <w:r>
        <w:rPr>
          <w:rFonts w:ascii="华文楷体" w:eastAsia="华文楷体" w:hAnsi="华文楷体" w:hint="eastAsia"/>
          <w:b/>
          <w:sz w:val="32"/>
          <w:szCs w:val="32"/>
        </w:rPr>
        <w:lastRenderedPageBreak/>
        <w:t>（二）经营发展奖励</w:t>
      </w:r>
    </w:p>
    <w:p w:rsidR="00C45662" w:rsidRDefault="00376607">
      <w:pPr>
        <w:spacing w:line="580" w:lineRule="exact"/>
        <w:ind w:firstLine="660"/>
        <w:rPr>
          <w:rFonts w:ascii="仿宋_GB2312" w:eastAsia="仿宋_GB2312"/>
          <w:sz w:val="32"/>
          <w:szCs w:val="32"/>
        </w:rPr>
      </w:pPr>
      <w:r>
        <w:rPr>
          <w:rFonts w:ascii="仿宋_GB2312" w:eastAsia="仿宋_GB2312" w:hint="eastAsia"/>
          <w:sz w:val="32"/>
          <w:szCs w:val="32"/>
        </w:rPr>
        <w:t>申报主体应符合以下条件之一：</w:t>
      </w:r>
    </w:p>
    <w:p w:rsidR="00C45662" w:rsidRDefault="00376607">
      <w:pPr>
        <w:spacing w:line="580" w:lineRule="exact"/>
        <w:ind w:firstLine="660"/>
        <w:rPr>
          <w:rFonts w:ascii="仿宋_GB2312" w:eastAsia="仿宋_GB2312"/>
          <w:sz w:val="32"/>
          <w:szCs w:val="32"/>
        </w:rPr>
      </w:pPr>
      <w:r>
        <w:rPr>
          <w:rFonts w:ascii="仿宋_GB2312" w:eastAsia="仿宋_GB2312" w:hint="eastAsia"/>
          <w:sz w:val="32"/>
          <w:szCs w:val="32"/>
        </w:rPr>
        <w:t>1.首次纳入宝安区统计库：企业为2020年度首次新增纳入宝安区统计数据库的规模以上检验检测服务企业；</w:t>
      </w:r>
    </w:p>
    <w:p w:rsidR="00C45662" w:rsidRDefault="00376607">
      <w:pPr>
        <w:spacing w:line="580" w:lineRule="exact"/>
        <w:ind w:firstLine="660"/>
        <w:rPr>
          <w:rFonts w:ascii="仿宋_GB2312" w:eastAsia="仿宋_GB2312"/>
          <w:sz w:val="32"/>
          <w:szCs w:val="32"/>
        </w:rPr>
      </w:pPr>
      <w:r>
        <w:rPr>
          <w:rFonts w:ascii="仿宋_GB2312" w:eastAsia="仿宋_GB2312" w:hint="eastAsia"/>
          <w:sz w:val="32"/>
          <w:szCs w:val="32"/>
        </w:rPr>
        <w:t>2.2019、2020年度均纳入宝安区统计数据库的规模以上检验检测服务企业，且经营增长。</w:t>
      </w:r>
    </w:p>
    <w:p w:rsidR="00C45662" w:rsidRDefault="00376607">
      <w:pPr>
        <w:spacing w:line="580" w:lineRule="exact"/>
        <w:ind w:firstLine="660"/>
        <w:rPr>
          <w:rFonts w:ascii="华文楷体" w:eastAsia="华文楷体" w:hAnsi="华文楷体"/>
          <w:b/>
          <w:sz w:val="32"/>
          <w:szCs w:val="32"/>
        </w:rPr>
      </w:pPr>
      <w:r>
        <w:rPr>
          <w:rFonts w:ascii="华文楷体" w:eastAsia="华文楷体" w:hAnsi="华文楷体" w:hint="eastAsia"/>
          <w:b/>
          <w:sz w:val="32"/>
          <w:szCs w:val="32"/>
        </w:rPr>
        <w:t>（三）专业活动补贴</w:t>
      </w:r>
    </w:p>
    <w:p w:rsidR="00C45662" w:rsidRDefault="00376607">
      <w:pPr>
        <w:spacing w:line="580" w:lineRule="exact"/>
        <w:ind w:firstLine="660"/>
        <w:rPr>
          <w:rFonts w:ascii="仿宋_GB2312" w:eastAsia="仿宋_GB2312"/>
          <w:sz w:val="32"/>
          <w:szCs w:val="32"/>
        </w:rPr>
      </w:pPr>
      <w:r>
        <w:rPr>
          <w:rFonts w:ascii="仿宋_GB2312" w:eastAsia="仿宋_GB2312" w:hint="eastAsia"/>
          <w:sz w:val="32"/>
          <w:szCs w:val="32"/>
        </w:rPr>
        <w:t>检验检测服务企业</w:t>
      </w:r>
      <w:r>
        <w:rPr>
          <w:rFonts w:ascii="仿宋_GB2312" w:eastAsia="仿宋_GB2312"/>
          <w:sz w:val="32"/>
          <w:szCs w:val="32"/>
        </w:rPr>
        <w:t>举办的峰会、论坛、学术会议等经</w:t>
      </w:r>
      <w:proofErr w:type="gramStart"/>
      <w:r>
        <w:rPr>
          <w:rFonts w:ascii="仿宋_GB2312" w:eastAsia="仿宋_GB2312"/>
          <w:sz w:val="32"/>
          <w:szCs w:val="32"/>
        </w:rPr>
        <w:t>区产业</w:t>
      </w:r>
      <w:proofErr w:type="gramEnd"/>
      <w:r>
        <w:rPr>
          <w:rFonts w:ascii="仿宋_GB2312" w:eastAsia="仿宋_GB2312" w:hint="eastAsia"/>
          <w:sz w:val="32"/>
          <w:szCs w:val="32"/>
        </w:rPr>
        <w:t>发展工作领导小组同意支持，且</w:t>
      </w:r>
      <w:r>
        <w:rPr>
          <w:rFonts w:ascii="仿宋_GB2312" w:eastAsia="仿宋_GB2312"/>
          <w:sz w:val="32"/>
          <w:szCs w:val="32"/>
        </w:rPr>
        <w:t>峰会、论坛、学术会议</w:t>
      </w:r>
      <w:r>
        <w:rPr>
          <w:rFonts w:ascii="仿宋_GB2312" w:eastAsia="仿宋_GB2312" w:hint="eastAsia"/>
          <w:sz w:val="32"/>
          <w:szCs w:val="32"/>
        </w:rPr>
        <w:t>需</w:t>
      </w:r>
      <w:r>
        <w:rPr>
          <w:rFonts w:ascii="仿宋_GB2312" w:eastAsia="仿宋_GB2312"/>
          <w:sz w:val="32"/>
          <w:szCs w:val="32"/>
        </w:rPr>
        <w:t>在宝安区举办。</w:t>
      </w:r>
    </w:p>
    <w:p w:rsidR="00C45662" w:rsidRDefault="00376607">
      <w:pPr>
        <w:spacing w:line="580" w:lineRule="exact"/>
        <w:ind w:firstLine="660"/>
        <w:rPr>
          <w:rFonts w:ascii="华文楷体" w:eastAsia="华文楷体" w:hAnsi="华文楷体"/>
          <w:b/>
          <w:sz w:val="32"/>
          <w:szCs w:val="32"/>
        </w:rPr>
      </w:pPr>
      <w:r>
        <w:rPr>
          <w:rFonts w:ascii="华文楷体" w:eastAsia="华文楷体" w:hAnsi="华文楷体" w:hint="eastAsia"/>
          <w:b/>
          <w:sz w:val="32"/>
          <w:szCs w:val="32"/>
        </w:rPr>
        <w:t>（四）办公用房租金补贴</w:t>
      </w:r>
    </w:p>
    <w:p w:rsidR="00C45662" w:rsidRDefault="00376607">
      <w:pPr>
        <w:spacing w:line="580" w:lineRule="exact"/>
        <w:ind w:firstLine="660"/>
        <w:rPr>
          <w:rFonts w:ascii="仿宋_GB2312" w:eastAsia="仿宋_GB2312"/>
          <w:sz w:val="32"/>
          <w:szCs w:val="32"/>
        </w:rPr>
      </w:pPr>
      <w:r>
        <w:rPr>
          <w:rFonts w:ascii="仿宋_GB2312" w:eastAsia="仿宋_GB2312" w:hint="eastAsia"/>
          <w:sz w:val="32"/>
          <w:szCs w:val="32"/>
        </w:rPr>
        <w:t>1.规模以上检验检测服务企业</w:t>
      </w:r>
      <w:r>
        <w:rPr>
          <w:rFonts w:ascii="仿宋_GB2312" w:eastAsia="仿宋_GB2312"/>
          <w:sz w:val="32"/>
          <w:szCs w:val="32"/>
        </w:rPr>
        <w:t>或</w:t>
      </w:r>
      <w:r>
        <w:rPr>
          <w:rFonts w:ascii="仿宋_GB2312" w:eastAsia="仿宋_GB2312" w:hint="eastAsia"/>
          <w:sz w:val="32"/>
          <w:szCs w:val="32"/>
        </w:rPr>
        <w:t>2020年度年营业额1亿元及以上且纳税500万元及以上的检验检测服务优质</w:t>
      </w:r>
      <w:r>
        <w:rPr>
          <w:rFonts w:ascii="仿宋_GB2312" w:eastAsia="仿宋_GB2312"/>
          <w:sz w:val="32"/>
          <w:szCs w:val="32"/>
        </w:rPr>
        <w:t>企业</w:t>
      </w:r>
      <w:r>
        <w:rPr>
          <w:rFonts w:ascii="仿宋_GB2312" w:eastAsia="仿宋_GB2312" w:hint="eastAsia"/>
          <w:sz w:val="32"/>
          <w:szCs w:val="32"/>
        </w:rPr>
        <w:t>；</w:t>
      </w:r>
    </w:p>
    <w:p w:rsidR="00C45662" w:rsidRDefault="00376607">
      <w:pPr>
        <w:spacing w:line="580" w:lineRule="exact"/>
        <w:ind w:firstLine="660"/>
        <w:rPr>
          <w:rFonts w:ascii="仿宋_GB2312" w:eastAsia="仿宋_GB2312" w:hint="eastAsia"/>
          <w:sz w:val="32"/>
          <w:szCs w:val="32"/>
        </w:rPr>
      </w:pPr>
      <w:r>
        <w:rPr>
          <w:rFonts w:ascii="仿宋_GB2312" w:eastAsia="仿宋_GB2312" w:hint="eastAsia"/>
          <w:sz w:val="32"/>
          <w:szCs w:val="32"/>
        </w:rPr>
        <w:t>2.申报主体2020年度在宝安区租用办公用房</w:t>
      </w:r>
      <w:r>
        <w:rPr>
          <w:rFonts w:ascii="仿宋_GB2312" w:eastAsia="仿宋_GB2312" w:hAnsi="仿宋_GB2312" w:cs="仿宋_GB2312" w:hint="eastAsia"/>
          <w:sz w:val="32"/>
          <w:szCs w:val="32"/>
        </w:rPr>
        <w:t>（不含</w:t>
      </w:r>
      <w:r>
        <w:rPr>
          <w:rFonts w:ascii="仿宋_GB2312" w:eastAsia="仿宋_GB2312" w:hAnsi="仿宋_GB2312" w:cs="仿宋_GB2312"/>
          <w:sz w:val="32"/>
          <w:szCs w:val="32"/>
        </w:rPr>
        <w:t>附属及配套用房</w:t>
      </w:r>
      <w:r>
        <w:rPr>
          <w:rFonts w:ascii="仿宋_GB2312" w:eastAsia="仿宋_GB2312" w:hAnsi="仿宋_GB2312" w:cs="仿宋_GB2312" w:hint="eastAsia"/>
          <w:sz w:val="32"/>
          <w:szCs w:val="32"/>
        </w:rPr>
        <w:t>）</w:t>
      </w:r>
      <w:r w:rsidR="00F227B8">
        <w:rPr>
          <w:rFonts w:ascii="仿宋_GB2312" w:eastAsia="仿宋_GB2312" w:hint="eastAsia"/>
          <w:sz w:val="32"/>
          <w:szCs w:val="32"/>
        </w:rPr>
        <w:t>并实际经营；</w:t>
      </w:r>
    </w:p>
    <w:p w:rsidR="00F227B8" w:rsidRDefault="00F227B8">
      <w:pPr>
        <w:spacing w:line="580" w:lineRule="exact"/>
        <w:ind w:firstLine="660"/>
        <w:rPr>
          <w:rFonts w:ascii="仿宋_GB2312" w:eastAsia="仿宋_GB2312" w:hint="eastAsia"/>
          <w:sz w:val="32"/>
          <w:szCs w:val="32"/>
        </w:rPr>
      </w:pPr>
      <w:r>
        <w:rPr>
          <w:rFonts w:ascii="仿宋_GB2312" w:eastAsia="仿宋_GB2312" w:hint="eastAsia"/>
          <w:sz w:val="32"/>
          <w:szCs w:val="32"/>
        </w:rPr>
        <w:t>3.申请租金补贴的办公用房需在区住建局备案；</w:t>
      </w:r>
    </w:p>
    <w:p w:rsidR="00F227B8" w:rsidRDefault="00F227B8">
      <w:pPr>
        <w:spacing w:line="580" w:lineRule="exact"/>
        <w:ind w:firstLine="660"/>
        <w:rPr>
          <w:rFonts w:ascii="仿宋_GB2312" w:eastAsia="仿宋_GB2312"/>
          <w:sz w:val="32"/>
          <w:szCs w:val="32"/>
        </w:rPr>
      </w:pPr>
      <w:r>
        <w:rPr>
          <w:rFonts w:ascii="仿宋_GB2312" w:eastAsia="仿宋_GB2312" w:hint="eastAsia"/>
          <w:sz w:val="32"/>
          <w:szCs w:val="32"/>
        </w:rPr>
        <w:t>4.</w:t>
      </w:r>
      <w:r>
        <w:rPr>
          <w:rFonts w:ascii="仿宋_GB2312" w:eastAsia="仿宋_GB2312" w:hAnsi="微软雅黑" w:cs="宋体"/>
          <w:color w:val="000000"/>
          <w:kern w:val="0"/>
          <w:sz w:val="32"/>
          <w:szCs w:val="32"/>
        </w:rPr>
        <w:t>租赁备案地址应在</w:t>
      </w:r>
      <w:r>
        <w:rPr>
          <w:rFonts w:ascii="仿宋_GB2312" w:eastAsia="仿宋_GB2312" w:hAnsi="微软雅黑" w:cs="宋体" w:hint="eastAsia"/>
          <w:color w:val="000000"/>
          <w:kern w:val="0"/>
          <w:sz w:val="32"/>
          <w:szCs w:val="32"/>
        </w:rPr>
        <w:t>营业执照或者检验检测资质证书（CMA或者</w:t>
      </w:r>
      <w:r>
        <w:rPr>
          <w:rFonts w:ascii="仿宋_GB2312" w:eastAsia="仿宋_GB2312" w:hAnsi="微软雅黑" w:cs="宋体"/>
          <w:color w:val="000000"/>
          <w:kern w:val="0"/>
          <w:sz w:val="32"/>
          <w:szCs w:val="32"/>
        </w:rPr>
        <w:t>CNAS</w:t>
      </w:r>
      <w:r>
        <w:rPr>
          <w:rFonts w:ascii="仿宋_GB2312" w:eastAsia="仿宋_GB2312" w:hAnsi="微软雅黑" w:cs="宋体" w:hint="eastAsia"/>
          <w:color w:val="000000"/>
          <w:kern w:val="0"/>
          <w:sz w:val="32"/>
          <w:szCs w:val="32"/>
        </w:rPr>
        <w:t>证书）地址范围内。</w:t>
      </w:r>
    </w:p>
    <w:p w:rsidR="00C45662" w:rsidRDefault="00376607">
      <w:pPr>
        <w:spacing w:line="580" w:lineRule="exact"/>
        <w:ind w:firstLine="660"/>
        <w:rPr>
          <w:rFonts w:ascii="华文楷体" w:eastAsia="华文楷体" w:hAnsi="华文楷体"/>
          <w:b/>
          <w:sz w:val="32"/>
          <w:szCs w:val="32"/>
        </w:rPr>
      </w:pPr>
      <w:r>
        <w:rPr>
          <w:rFonts w:ascii="华文楷体" w:eastAsia="华文楷体" w:hAnsi="华文楷体" w:hint="eastAsia"/>
          <w:b/>
          <w:sz w:val="32"/>
          <w:szCs w:val="32"/>
        </w:rPr>
        <w:t>（五）办公用房购置补贴</w:t>
      </w:r>
    </w:p>
    <w:p w:rsidR="00C45662" w:rsidRDefault="00376607">
      <w:pPr>
        <w:spacing w:line="580" w:lineRule="exact"/>
        <w:ind w:firstLine="660"/>
        <w:rPr>
          <w:rFonts w:ascii="仿宋_GB2312" w:eastAsia="仿宋_GB2312"/>
          <w:sz w:val="32"/>
          <w:szCs w:val="32"/>
        </w:rPr>
      </w:pPr>
      <w:r>
        <w:rPr>
          <w:rFonts w:ascii="仿宋_GB2312" w:eastAsia="仿宋_GB2312" w:hint="eastAsia"/>
          <w:sz w:val="32"/>
          <w:szCs w:val="32"/>
        </w:rPr>
        <w:t>1.2020年度年营业额1亿元及以上且纳税500万元及以上的检验检测服务优质</w:t>
      </w:r>
      <w:r>
        <w:rPr>
          <w:rFonts w:ascii="仿宋_GB2312" w:eastAsia="仿宋_GB2312"/>
          <w:sz w:val="32"/>
          <w:szCs w:val="32"/>
        </w:rPr>
        <w:t>企业</w:t>
      </w:r>
      <w:r>
        <w:rPr>
          <w:rFonts w:ascii="仿宋_GB2312" w:eastAsia="仿宋_GB2312" w:hint="eastAsia"/>
          <w:sz w:val="32"/>
          <w:szCs w:val="32"/>
        </w:rPr>
        <w:t>；</w:t>
      </w:r>
    </w:p>
    <w:p w:rsidR="00C45662" w:rsidRDefault="00376607">
      <w:pPr>
        <w:numPr>
          <w:ilvl w:val="0"/>
          <w:numId w:val="1"/>
        </w:numPr>
        <w:spacing w:line="580" w:lineRule="exact"/>
        <w:ind w:firstLine="660"/>
        <w:rPr>
          <w:rFonts w:ascii="仿宋_GB2312" w:eastAsia="仿宋_GB2312"/>
          <w:sz w:val="32"/>
          <w:szCs w:val="32"/>
        </w:rPr>
      </w:pPr>
      <w:r>
        <w:rPr>
          <w:rFonts w:ascii="仿宋_GB2312" w:eastAsia="仿宋_GB2312" w:hint="eastAsia"/>
          <w:sz w:val="32"/>
          <w:szCs w:val="32"/>
        </w:rPr>
        <w:t>申报主体2020年度在宝安区购置办公用房</w:t>
      </w:r>
      <w:r>
        <w:rPr>
          <w:rFonts w:ascii="仿宋_GB2312" w:eastAsia="仿宋_GB2312" w:hAnsi="仿宋_GB2312" w:cs="仿宋_GB2312" w:hint="eastAsia"/>
          <w:sz w:val="32"/>
          <w:szCs w:val="32"/>
        </w:rPr>
        <w:t>（不含</w:t>
      </w:r>
      <w:r>
        <w:rPr>
          <w:rFonts w:ascii="仿宋_GB2312" w:eastAsia="仿宋_GB2312" w:hAnsi="仿宋_GB2312" w:cs="仿宋_GB2312"/>
          <w:sz w:val="32"/>
          <w:szCs w:val="32"/>
        </w:rPr>
        <w:t>附属及配套用房</w:t>
      </w:r>
      <w:r>
        <w:rPr>
          <w:rFonts w:ascii="仿宋_GB2312" w:eastAsia="仿宋_GB2312" w:hAnsi="仿宋_GB2312" w:cs="仿宋_GB2312" w:hint="eastAsia"/>
          <w:sz w:val="32"/>
          <w:szCs w:val="32"/>
        </w:rPr>
        <w:t>）</w:t>
      </w:r>
      <w:r>
        <w:rPr>
          <w:rFonts w:ascii="仿宋_GB2312" w:eastAsia="仿宋_GB2312" w:hint="eastAsia"/>
          <w:sz w:val="32"/>
          <w:szCs w:val="32"/>
        </w:rPr>
        <w:t>并实际经营。</w:t>
      </w:r>
    </w:p>
    <w:p w:rsidR="00C45662" w:rsidRDefault="00376607">
      <w:pPr>
        <w:spacing w:line="600" w:lineRule="exact"/>
        <w:ind w:firstLineChars="200" w:firstLine="640"/>
        <w:rPr>
          <w:rFonts w:ascii="黑体" w:eastAsia="黑体" w:hAnsi="黑体"/>
          <w:sz w:val="32"/>
          <w:szCs w:val="32"/>
        </w:rPr>
      </w:pPr>
      <w:r>
        <w:rPr>
          <w:rFonts w:ascii="黑体" w:eastAsia="黑体" w:hAnsi="黑体" w:hint="eastAsia"/>
          <w:sz w:val="32"/>
          <w:szCs w:val="32"/>
        </w:rPr>
        <w:t>四、申报材料要求</w:t>
      </w:r>
    </w:p>
    <w:p w:rsidR="00C45662" w:rsidRDefault="00376607">
      <w:pPr>
        <w:widowControl/>
        <w:shd w:val="clear" w:color="auto" w:fill="FFFFFF"/>
        <w:adjustRightInd w:val="0"/>
        <w:snapToGrid w:val="0"/>
        <w:spacing w:line="360" w:lineRule="auto"/>
        <w:ind w:firstLineChars="200" w:firstLine="641"/>
        <w:jc w:val="left"/>
        <w:rPr>
          <w:rFonts w:ascii="华文楷体" w:eastAsia="华文楷体" w:hAnsi="华文楷体" w:cs="宋体"/>
          <w:b/>
          <w:color w:val="000000"/>
          <w:kern w:val="0"/>
          <w:sz w:val="32"/>
          <w:szCs w:val="32"/>
        </w:rPr>
      </w:pPr>
      <w:r>
        <w:rPr>
          <w:rFonts w:ascii="华文楷体" w:eastAsia="华文楷体" w:hAnsi="华文楷体" w:cs="宋体" w:hint="eastAsia"/>
          <w:b/>
          <w:color w:val="000000"/>
          <w:kern w:val="0"/>
          <w:sz w:val="32"/>
          <w:szCs w:val="32"/>
        </w:rPr>
        <w:lastRenderedPageBreak/>
        <w:t>（一）基本材料</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1.</w:t>
      </w:r>
      <w:r w:rsidR="00BA7F78" w:rsidRPr="00BA7F78">
        <w:rPr>
          <w:rFonts w:ascii="仿宋_GB2312" w:eastAsia="仿宋_GB2312" w:hAnsi="宋体" w:cs="宋体" w:hint="eastAsia"/>
          <w:color w:val="000000"/>
          <w:kern w:val="0"/>
          <w:sz w:val="32"/>
          <w:szCs w:val="32"/>
        </w:rPr>
        <w:t xml:space="preserve"> </w:t>
      </w:r>
      <w:r w:rsidR="00BA7F78">
        <w:rPr>
          <w:rFonts w:ascii="仿宋_GB2312" w:eastAsia="仿宋_GB2312" w:hAnsi="宋体" w:cs="宋体" w:hint="eastAsia"/>
          <w:color w:val="000000"/>
          <w:kern w:val="0"/>
          <w:sz w:val="32"/>
          <w:szCs w:val="32"/>
        </w:rPr>
        <w:t>2021年</w:t>
      </w:r>
      <w:r w:rsidR="00BA7F78" w:rsidRPr="009D6175">
        <w:rPr>
          <w:rFonts w:ascii="仿宋_GB2312" w:eastAsia="仿宋_GB2312" w:hAnsi="宋体" w:cs="宋体" w:hint="eastAsia"/>
          <w:color w:val="000000"/>
          <w:kern w:val="0"/>
          <w:sz w:val="32"/>
          <w:szCs w:val="32"/>
        </w:rPr>
        <w:t>检验检测服务企业资金扶持项目申请表</w:t>
      </w:r>
      <w:r>
        <w:rPr>
          <w:rFonts w:ascii="仿宋_GB2312" w:eastAsia="仿宋_GB2312" w:hAnsi="微软雅黑" w:cs="宋体" w:hint="eastAsia"/>
          <w:color w:val="000000"/>
          <w:kern w:val="0"/>
          <w:sz w:val="32"/>
          <w:szCs w:val="32"/>
        </w:rPr>
        <w:t>；</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color w:val="000000"/>
          <w:kern w:val="0"/>
          <w:sz w:val="32"/>
          <w:szCs w:val="32"/>
        </w:rPr>
        <w:t>2.</w:t>
      </w:r>
      <w:r>
        <w:rPr>
          <w:rFonts w:ascii="仿宋_GB2312" w:eastAsia="仿宋_GB2312" w:hAnsi="微软雅黑" w:cs="宋体" w:hint="eastAsia"/>
          <w:kern w:val="0"/>
          <w:sz w:val="32"/>
          <w:szCs w:val="32"/>
        </w:rPr>
        <w:t>营业执照复印件；</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3.法人授权委托书（详见附件），法定代表人身份证复印件和项目经办人身份证复印件（法定代表人身份证无须</w:t>
      </w:r>
      <w:proofErr w:type="gramStart"/>
      <w:r>
        <w:rPr>
          <w:rFonts w:ascii="仿宋_GB2312" w:eastAsia="仿宋_GB2312" w:hAnsi="微软雅黑" w:cs="宋体" w:hint="eastAsia"/>
          <w:color w:val="000000"/>
          <w:kern w:val="0"/>
          <w:sz w:val="32"/>
          <w:szCs w:val="32"/>
        </w:rPr>
        <w:t>验</w:t>
      </w:r>
      <w:proofErr w:type="gramEnd"/>
      <w:r>
        <w:rPr>
          <w:rFonts w:ascii="仿宋_GB2312" w:eastAsia="仿宋_GB2312" w:hAnsi="微软雅黑" w:cs="宋体" w:hint="eastAsia"/>
          <w:color w:val="000000"/>
          <w:kern w:val="0"/>
          <w:sz w:val="32"/>
          <w:szCs w:val="32"/>
        </w:rPr>
        <w:t>原件）；</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4.企业2018、2019、2020年度纳税证明（成立不满三年的根据实际经营年限提供相应经营年限的纳税证明）；</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5.企业2018、2019、2020年度社保缴纳证明（成立不满三年的根据实际经营年限提供相应经营年限的社保缴纳证明）；</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6.企业信用信息证明材料</w:t>
      </w:r>
      <w:r>
        <w:rPr>
          <w:rFonts w:ascii="仿宋_GB2312" w:eastAsia="仿宋_GB2312" w:hint="eastAsia"/>
          <w:sz w:val="32"/>
          <w:szCs w:val="32"/>
        </w:rPr>
        <w:t>（可登录深圳信用网、信用广东网查询并打印）</w:t>
      </w:r>
      <w:r>
        <w:rPr>
          <w:rFonts w:ascii="仿宋_GB2312" w:eastAsia="仿宋_GB2312" w:hAnsi="微软雅黑" w:cs="宋体" w:hint="eastAsia"/>
          <w:kern w:val="0"/>
          <w:sz w:val="32"/>
          <w:szCs w:val="32"/>
        </w:rPr>
        <w:t>；</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kern w:val="0"/>
          <w:sz w:val="32"/>
          <w:szCs w:val="32"/>
        </w:rPr>
        <w:t>7.</w:t>
      </w:r>
      <w:r>
        <w:rPr>
          <w:rFonts w:ascii="仿宋_GB2312" w:eastAsia="仿宋_GB2312" w:hAnsi="微软雅黑" w:cs="宋体" w:hint="eastAsia"/>
          <w:color w:val="000000"/>
          <w:kern w:val="0"/>
          <w:sz w:val="32"/>
          <w:szCs w:val="32"/>
        </w:rPr>
        <w:t>检验检测机构</w:t>
      </w:r>
      <w:r w:rsidR="00DC5B63">
        <w:rPr>
          <w:rFonts w:ascii="仿宋_GB2312" w:eastAsia="仿宋_GB2312" w:hAnsi="微软雅黑" w:cs="宋体" w:hint="eastAsia"/>
          <w:color w:val="000000"/>
          <w:kern w:val="0"/>
          <w:sz w:val="32"/>
          <w:szCs w:val="32"/>
        </w:rPr>
        <w:t xml:space="preserve"> CMA</w:t>
      </w:r>
      <w:r>
        <w:rPr>
          <w:rFonts w:ascii="仿宋_GB2312" w:eastAsia="仿宋_GB2312" w:hAnsi="微软雅黑" w:cs="宋体" w:hint="eastAsia"/>
          <w:color w:val="000000"/>
          <w:kern w:val="0"/>
          <w:sz w:val="32"/>
          <w:szCs w:val="32"/>
        </w:rPr>
        <w:t>资质认定证书复印件</w:t>
      </w:r>
      <w:r w:rsidR="00DC5B63">
        <w:rPr>
          <w:rFonts w:ascii="仿宋_GB2312" w:eastAsia="仿宋_GB2312" w:hAnsi="微软雅黑" w:cs="宋体" w:hint="eastAsia"/>
          <w:color w:val="000000"/>
          <w:kern w:val="0"/>
          <w:sz w:val="32"/>
          <w:szCs w:val="32"/>
        </w:rPr>
        <w:t>，如无CMA资质认定证书但有CNAS认定证书的，需提交CNAS认定证书复印件及企业2020年度</w:t>
      </w:r>
      <w:r w:rsidR="00DC5B63">
        <w:rPr>
          <w:rFonts w:ascii="仿宋_GB2312" w:eastAsia="仿宋_GB2312" w:hAnsi="宋体" w:cs="宋体" w:hint="eastAsia"/>
          <w:color w:val="000000" w:themeColor="text1"/>
          <w:kern w:val="0"/>
          <w:sz w:val="32"/>
          <w:szCs w:val="32"/>
        </w:rPr>
        <w:t>统计报表（从国家统计联网直报平台下载的PDF版本），</w:t>
      </w:r>
      <w:r w:rsidR="00DC5B63">
        <w:rPr>
          <w:rFonts w:ascii="仿宋_GB2312" w:eastAsia="仿宋_GB2312" w:hAnsi="微软雅黑" w:cs="宋体" w:hint="eastAsia"/>
          <w:color w:val="000000"/>
          <w:kern w:val="0"/>
          <w:sz w:val="32"/>
          <w:szCs w:val="32"/>
        </w:rPr>
        <w:t>统计报表内的行业代码应为7453（计量服务）或者7452（检测服务）</w:t>
      </w:r>
      <w:r>
        <w:rPr>
          <w:rFonts w:ascii="仿宋_GB2312" w:eastAsia="仿宋_GB2312" w:hAnsi="微软雅黑" w:cs="宋体" w:hint="eastAsia"/>
          <w:color w:val="000000"/>
          <w:kern w:val="0"/>
          <w:sz w:val="32"/>
          <w:szCs w:val="32"/>
        </w:rPr>
        <w:t>。</w:t>
      </w:r>
    </w:p>
    <w:p w:rsidR="00C45662" w:rsidRDefault="00376607">
      <w:pPr>
        <w:widowControl/>
        <w:shd w:val="clear" w:color="auto" w:fill="FFFFFF"/>
        <w:adjustRightInd w:val="0"/>
        <w:snapToGrid w:val="0"/>
        <w:spacing w:line="360" w:lineRule="auto"/>
        <w:ind w:firstLineChars="200" w:firstLine="641"/>
        <w:jc w:val="left"/>
        <w:rPr>
          <w:rFonts w:ascii="华文楷体" w:eastAsia="华文楷体" w:hAnsi="华文楷体" w:cs="宋体"/>
          <w:b/>
          <w:color w:val="000000"/>
          <w:kern w:val="0"/>
          <w:sz w:val="32"/>
          <w:szCs w:val="32"/>
        </w:rPr>
      </w:pPr>
      <w:r>
        <w:rPr>
          <w:rFonts w:ascii="华文楷体" w:eastAsia="华文楷体" w:hAnsi="华文楷体" w:cs="宋体" w:hint="eastAsia"/>
          <w:b/>
          <w:color w:val="000000"/>
          <w:kern w:val="0"/>
          <w:sz w:val="32"/>
          <w:szCs w:val="32"/>
        </w:rPr>
        <w:t>（二）其他材料</w:t>
      </w:r>
    </w:p>
    <w:p w:rsidR="00C45662" w:rsidRDefault="00376607">
      <w:pPr>
        <w:widowControl/>
        <w:shd w:val="clear" w:color="auto" w:fill="FFFFFF"/>
        <w:adjustRightInd w:val="0"/>
        <w:snapToGrid w:val="0"/>
        <w:spacing w:line="360" w:lineRule="auto"/>
        <w:ind w:firstLineChars="200" w:firstLine="643"/>
        <w:jc w:val="left"/>
        <w:rPr>
          <w:rFonts w:ascii="仿宋_GB2312" w:eastAsia="仿宋_GB2312" w:hAnsi="微软雅黑" w:cs="宋体"/>
          <w:b/>
          <w:color w:val="000000"/>
          <w:kern w:val="0"/>
          <w:sz w:val="32"/>
          <w:szCs w:val="32"/>
        </w:rPr>
      </w:pPr>
      <w:r>
        <w:rPr>
          <w:rFonts w:ascii="仿宋_GB2312" w:eastAsia="仿宋_GB2312" w:hAnsi="微软雅黑" w:cs="宋体" w:hint="eastAsia"/>
          <w:b/>
          <w:color w:val="000000"/>
          <w:kern w:val="0"/>
          <w:sz w:val="32"/>
          <w:szCs w:val="32"/>
        </w:rPr>
        <w:t>1.优质企业奖励</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（1）企业2020年度审计</w:t>
      </w:r>
      <w:r>
        <w:rPr>
          <w:rFonts w:ascii="仿宋_GB2312" w:eastAsia="仿宋_GB2312" w:hAnsi="微软雅黑" w:cs="宋体"/>
          <w:color w:val="000000"/>
          <w:kern w:val="0"/>
          <w:sz w:val="32"/>
          <w:szCs w:val="32"/>
        </w:rPr>
        <w:t>报告</w:t>
      </w:r>
      <w:r>
        <w:rPr>
          <w:rFonts w:ascii="仿宋_GB2312" w:eastAsia="仿宋_GB2312" w:hAnsi="微软雅黑" w:cs="宋体" w:hint="eastAsia"/>
          <w:color w:val="000000"/>
          <w:kern w:val="0"/>
          <w:sz w:val="32"/>
          <w:szCs w:val="32"/>
        </w:rPr>
        <w:t>；</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（2）</w:t>
      </w:r>
      <w:r>
        <w:rPr>
          <w:rFonts w:ascii="仿宋_GB2312" w:eastAsia="仿宋_GB2312" w:hAnsi="微软雅黑" w:cs="宋体" w:hint="eastAsia"/>
          <w:color w:val="000000"/>
          <w:kern w:val="0"/>
          <w:sz w:val="32"/>
          <w:szCs w:val="32"/>
        </w:rPr>
        <w:t>企业2020年度</w:t>
      </w:r>
      <w:r>
        <w:rPr>
          <w:rFonts w:ascii="仿宋_GB2312" w:eastAsia="仿宋_GB2312" w:hAnsi="宋体" w:cs="宋体" w:hint="eastAsia"/>
          <w:color w:val="000000" w:themeColor="text1"/>
          <w:kern w:val="0"/>
          <w:sz w:val="32"/>
          <w:szCs w:val="32"/>
        </w:rPr>
        <w:t>统计报表（从国家统计联网直报平台下载的PDF版本）。</w:t>
      </w:r>
    </w:p>
    <w:p w:rsidR="00C45662" w:rsidRDefault="00376607">
      <w:pPr>
        <w:widowControl/>
        <w:shd w:val="clear" w:color="auto" w:fill="FFFFFF"/>
        <w:adjustRightInd w:val="0"/>
        <w:snapToGrid w:val="0"/>
        <w:spacing w:line="360" w:lineRule="auto"/>
        <w:ind w:firstLineChars="200" w:firstLine="643"/>
        <w:jc w:val="left"/>
        <w:rPr>
          <w:rFonts w:ascii="仿宋_GB2312" w:eastAsia="仿宋_GB2312" w:hAnsi="微软雅黑" w:cs="宋体"/>
          <w:b/>
          <w:color w:val="000000"/>
          <w:kern w:val="0"/>
          <w:sz w:val="32"/>
          <w:szCs w:val="32"/>
        </w:rPr>
      </w:pPr>
      <w:r>
        <w:rPr>
          <w:rFonts w:ascii="仿宋_GB2312" w:eastAsia="仿宋_GB2312" w:hAnsi="微软雅黑" w:cs="宋体" w:hint="eastAsia"/>
          <w:b/>
          <w:color w:val="000000"/>
          <w:kern w:val="0"/>
          <w:sz w:val="32"/>
          <w:szCs w:val="32"/>
        </w:rPr>
        <w:lastRenderedPageBreak/>
        <w:t>2.经营发展奖励</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color w:val="000000"/>
          <w:kern w:val="0"/>
          <w:sz w:val="32"/>
          <w:szCs w:val="32"/>
        </w:rPr>
        <w:t>（</w:t>
      </w:r>
      <w:r>
        <w:rPr>
          <w:rFonts w:ascii="仿宋_GB2312" w:eastAsia="仿宋_GB2312" w:hAnsi="微软雅黑" w:cs="宋体" w:hint="eastAsia"/>
          <w:color w:val="000000"/>
          <w:kern w:val="0"/>
          <w:sz w:val="32"/>
          <w:szCs w:val="32"/>
        </w:rPr>
        <w:t>1</w:t>
      </w:r>
      <w:r>
        <w:rPr>
          <w:rFonts w:ascii="仿宋_GB2312" w:eastAsia="仿宋_GB2312" w:hAnsi="微软雅黑" w:cs="宋体"/>
          <w:color w:val="000000"/>
          <w:kern w:val="0"/>
          <w:sz w:val="32"/>
          <w:szCs w:val="32"/>
        </w:rPr>
        <w:t>）</w:t>
      </w:r>
      <w:r>
        <w:rPr>
          <w:rFonts w:ascii="仿宋_GB2312" w:eastAsia="仿宋_GB2312" w:hAnsi="微软雅黑" w:cs="宋体" w:hint="eastAsia"/>
          <w:color w:val="000000"/>
          <w:kern w:val="0"/>
          <w:sz w:val="32"/>
          <w:szCs w:val="32"/>
        </w:rPr>
        <w:t>申报</w:t>
      </w:r>
      <w:r>
        <w:rPr>
          <w:rFonts w:ascii="仿宋_GB2312" w:eastAsia="仿宋_GB2312" w:hAnsi="仿宋_GB2312" w:cs="仿宋_GB2312" w:hint="eastAsia"/>
          <w:sz w:val="32"/>
          <w:szCs w:val="32"/>
        </w:rPr>
        <w:t>首次纳入宝安区统计库的规模以上专业服务业企业奖励的，提交</w:t>
      </w:r>
      <w:r>
        <w:rPr>
          <w:rFonts w:ascii="仿宋_GB2312" w:eastAsia="仿宋_GB2312" w:hAnsi="微软雅黑" w:cs="宋体" w:hint="eastAsia"/>
          <w:color w:val="000000"/>
          <w:kern w:val="0"/>
          <w:sz w:val="32"/>
          <w:szCs w:val="32"/>
        </w:rPr>
        <w:t>2020年度审计</w:t>
      </w:r>
      <w:r>
        <w:rPr>
          <w:rFonts w:ascii="仿宋_GB2312" w:eastAsia="仿宋_GB2312" w:hAnsi="微软雅黑" w:cs="宋体"/>
          <w:color w:val="000000"/>
          <w:kern w:val="0"/>
          <w:sz w:val="32"/>
          <w:szCs w:val="32"/>
        </w:rPr>
        <w:t>报告</w:t>
      </w:r>
      <w:r>
        <w:rPr>
          <w:rFonts w:ascii="仿宋_GB2312" w:eastAsia="仿宋_GB2312" w:hAnsi="微软雅黑" w:cs="宋体" w:hint="eastAsia"/>
          <w:color w:val="000000"/>
          <w:kern w:val="0"/>
          <w:sz w:val="32"/>
          <w:szCs w:val="32"/>
        </w:rPr>
        <w:t>；</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（2）申报</w:t>
      </w:r>
      <w:r>
        <w:rPr>
          <w:rFonts w:ascii="仿宋_GB2312" w:eastAsia="仿宋_GB2312" w:hAnsi="仿宋_GB2312" w:cs="仿宋_GB2312" w:hint="eastAsia"/>
          <w:sz w:val="32"/>
          <w:szCs w:val="32"/>
        </w:rPr>
        <w:t>规模以上企业经营增长奖励的，提交</w:t>
      </w:r>
      <w:r>
        <w:rPr>
          <w:rFonts w:ascii="仿宋_GB2312" w:eastAsia="仿宋_GB2312" w:hAnsi="微软雅黑" w:cs="宋体" w:hint="eastAsia"/>
          <w:color w:val="000000"/>
          <w:kern w:val="0"/>
          <w:sz w:val="32"/>
          <w:szCs w:val="32"/>
        </w:rPr>
        <w:t>2019、2020年度的审计</w:t>
      </w:r>
      <w:r>
        <w:rPr>
          <w:rFonts w:ascii="仿宋_GB2312" w:eastAsia="仿宋_GB2312" w:hAnsi="微软雅黑" w:cs="宋体"/>
          <w:color w:val="000000"/>
          <w:kern w:val="0"/>
          <w:sz w:val="32"/>
          <w:szCs w:val="32"/>
        </w:rPr>
        <w:t>报告</w:t>
      </w:r>
      <w:r>
        <w:rPr>
          <w:rFonts w:ascii="仿宋_GB2312" w:eastAsia="仿宋_GB2312" w:hAnsi="微软雅黑" w:cs="宋体" w:hint="eastAsia"/>
          <w:color w:val="000000"/>
          <w:kern w:val="0"/>
          <w:sz w:val="32"/>
          <w:szCs w:val="32"/>
        </w:rPr>
        <w:t>。</w:t>
      </w:r>
    </w:p>
    <w:p w:rsidR="00C45662" w:rsidRDefault="00376607">
      <w:pPr>
        <w:widowControl/>
        <w:shd w:val="clear" w:color="auto" w:fill="FFFFFF"/>
        <w:adjustRightInd w:val="0"/>
        <w:snapToGrid w:val="0"/>
        <w:spacing w:line="360" w:lineRule="auto"/>
        <w:ind w:firstLineChars="200" w:firstLine="643"/>
        <w:jc w:val="left"/>
        <w:rPr>
          <w:rFonts w:ascii="仿宋_GB2312" w:eastAsia="仿宋_GB2312" w:hAnsi="微软雅黑" w:cs="宋体"/>
          <w:b/>
          <w:color w:val="000000"/>
          <w:kern w:val="0"/>
          <w:sz w:val="32"/>
          <w:szCs w:val="32"/>
        </w:rPr>
      </w:pPr>
      <w:r>
        <w:rPr>
          <w:rFonts w:ascii="仿宋_GB2312" w:eastAsia="仿宋_GB2312" w:hAnsi="微软雅黑" w:cs="宋体" w:hint="eastAsia"/>
          <w:b/>
          <w:color w:val="000000"/>
          <w:kern w:val="0"/>
          <w:sz w:val="32"/>
          <w:szCs w:val="32"/>
        </w:rPr>
        <w:t>3.专业活动补贴</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int="eastAsia"/>
          <w:sz w:val="32"/>
          <w:szCs w:val="32"/>
        </w:rPr>
        <w:t>（1）</w:t>
      </w:r>
      <w:r>
        <w:rPr>
          <w:rFonts w:ascii="仿宋_GB2312" w:eastAsia="仿宋_GB2312" w:hAnsi="微软雅黑" w:cs="宋体" w:hint="eastAsia"/>
          <w:color w:val="000000"/>
          <w:kern w:val="0"/>
          <w:sz w:val="32"/>
          <w:szCs w:val="32"/>
        </w:rPr>
        <w:t>申请报告（包括</w:t>
      </w:r>
      <w:r>
        <w:rPr>
          <w:rFonts w:ascii="仿宋_GB2312" w:eastAsia="仿宋_GB2312" w:hAnsi="微软雅黑" w:cs="宋体"/>
          <w:color w:val="000000"/>
          <w:kern w:val="0"/>
          <w:sz w:val="32"/>
          <w:szCs w:val="32"/>
        </w:rPr>
        <w:t>但不限于申请事由、承办单位基本情况、</w:t>
      </w:r>
      <w:r>
        <w:rPr>
          <w:rFonts w:ascii="仿宋_GB2312" w:eastAsia="仿宋_GB2312" w:hAnsi="微软雅黑" w:cs="宋体" w:hint="eastAsia"/>
          <w:color w:val="000000"/>
          <w:kern w:val="0"/>
          <w:sz w:val="32"/>
          <w:szCs w:val="32"/>
        </w:rPr>
        <w:t>相关</w:t>
      </w:r>
      <w:r>
        <w:rPr>
          <w:rFonts w:ascii="仿宋_GB2312" w:eastAsia="仿宋_GB2312" w:hAnsi="微软雅黑" w:cs="宋体"/>
          <w:color w:val="000000"/>
          <w:kern w:val="0"/>
          <w:sz w:val="32"/>
          <w:szCs w:val="32"/>
        </w:rPr>
        <w:t>峰会、论坛、学术会议举办的基本情况等</w:t>
      </w:r>
      <w:r>
        <w:rPr>
          <w:rFonts w:ascii="仿宋_GB2312" w:eastAsia="仿宋_GB2312" w:hAnsi="微软雅黑" w:cs="宋体" w:hint="eastAsia"/>
          <w:color w:val="000000"/>
          <w:kern w:val="0"/>
          <w:sz w:val="32"/>
          <w:szCs w:val="32"/>
        </w:rPr>
        <w:t>）；</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（2）</w:t>
      </w:r>
      <w:proofErr w:type="gramStart"/>
      <w:r>
        <w:rPr>
          <w:rFonts w:ascii="仿宋_GB2312" w:eastAsia="仿宋_GB2312" w:hAnsi="微软雅黑" w:cs="宋体" w:hint="eastAsia"/>
          <w:color w:val="000000"/>
          <w:kern w:val="0"/>
          <w:sz w:val="32"/>
          <w:szCs w:val="32"/>
        </w:rPr>
        <w:t>区产业</w:t>
      </w:r>
      <w:proofErr w:type="gramEnd"/>
      <w:r>
        <w:rPr>
          <w:rFonts w:ascii="仿宋_GB2312" w:eastAsia="仿宋_GB2312" w:hAnsi="微软雅黑" w:cs="宋体" w:hint="eastAsia"/>
          <w:color w:val="000000"/>
          <w:kern w:val="0"/>
          <w:sz w:val="32"/>
          <w:szCs w:val="32"/>
        </w:rPr>
        <w:t>发展</w:t>
      </w:r>
      <w:r>
        <w:rPr>
          <w:rFonts w:ascii="仿宋_GB2312" w:eastAsia="仿宋_GB2312" w:hAnsi="微软雅黑" w:cs="宋体"/>
          <w:color w:val="000000"/>
          <w:kern w:val="0"/>
          <w:sz w:val="32"/>
          <w:szCs w:val="32"/>
        </w:rPr>
        <w:t>工作领导小组</w:t>
      </w:r>
      <w:r>
        <w:rPr>
          <w:rFonts w:ascii="仿宋_GB2312" w:eastAsia="仿宋_GB2312" w:hAnsi="微软雅黑" w:cs="宋体" w:hint="eastAsia"/>
          <w:color w:val="000000"/>
          <w:kern w:val="0"/>
          <w:sz w:val="32"/>
          <w:szCs w:val="32"/>
        </w:rPr>
        <w:t>同意</w:t>
      </w:r>
      <w:r>
        <w:rPr>
          <w:rFonts w:ascii="仿宋_GB2312" w:eastAsia="仿宋_GB2312" w:hAnsi="微软雅黑" w:cs="宋体"/>
          <w:color w:val="000000"/>
          <w:kern w:val="0"/>
          <w:sz w:val="32"/>
          <w:szCs w:val="32"/>
        </w:rPr>
        <w:t>支持专业活动的会议纪要等材料</w:t>
      </w:r>
      <w:r>
        <w:rPr>
          <w:rFonts w:ascii="仿宋_GB2312" w:eastAsia="仿宋_GB2312" w:hAnsi="微软雅黑" w:cs="宋体" w:hint="eastAsia"/>
          <w:color w:val="000000"/>
          <w:kern w:val="0"/>
          <w:sz w:val="32"/>
          <w:szCs w:val="32"/>
        </w:rPr>
        <w:t>复印件</w:t>
      </w:r>
      <w:r>
        <w:rPr>
          <w:rFonts w:ascii="仿宋_GB2312" w:eastAsia="仿宋_GB2312" w:hAnsi="微软雅黑" w:cs="宋体"/>
          <w:color w:val="000000"/>
          <w:kern w:val="0"/>
          <w:sz w:val="32"/>
          <w:szCs w:val="32"/>
        </w:rPr>
        <w:t>，其中，对由区政府作为指导单位举办的，需</w:t>
      </w:r>
      <w:r>
        <w:rPr>
          <w:rFonts w:ascii="仿宋_GB2312" w:eastAsia="仿宋_GB2312" w:hAnsi="微软雅黑" w:cs="宋体" w:hint="eastAsia"/>
          <w:color w:val="000000"/>
          <w:kern w:val="0"/>
          <w:sz w:val="32"/>
          <w:szCs w:val="32"/>
        </w:rPr>
        <w:t>提供</w:t>
      </w:r>
      <w:r>
        <w:rPr>
          <w:rFonts w:ascii="仿宋_GB2312" w:eastAsia="仿宋_GB2312" w:hAnsi="微软雅黑" w:cs="宋体"/>
          <w:color w:val="000000"/>
          <w:kern w:val="0"/>
          <w:sz w:val="32"/>
          <w:szCs w:val="32"/>
        </w:rPr>
        <w:t>相关证明材料复印件</w:t>
      </w:r>
      <w:r>
        <w:rPr>
          <w:rFonts w:ascii="仿宋_GB2312" w:eastAsia="仿宋_GB2312" w:hAnsi="微软雅黑" w:cs="宋体" w:hint="eastAsia"/>
          <w:color w:val="000000"/>
          <w:kern w:val="0"/>
          <w:sz w:val="32"/>
          <w:szCs w:val="32"/>
        </w:rPr>
        <w:t>；</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（3）专业</w:t>
      </w:r>
      <w:r>
        <w:rPr>
          <w:rFonts w:ascii="仿宋_GB2312" w:eastAsia="仿宋_GB2312" w:hAnsi="微软雅黑" w:cs="宋体"/>
          <w:color w:val="000000"/>
          <w:kern w:val="0"/>
          <w:sz w:val="32"/>
          <w:szCs w:val="32"/>
        </w:rPr>
        <w:t>活动策划实施方案；</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（4）会计师</w:t>
      </w:r>
      <w:r>
        <w:rPr>
          <w:rFonts w:ascii="仿宋_GB2312" w:eastAsia="仿宋_GB2312" w:hAnsi="微软雅黑" w:cs="宋体"/>
          <w:color w:val="000000"/>
          <w:kern w:val="0"/>
          <w:sz w:val="32"/>
          <w:szCs w:val="32"/>
        </w:rPr>
        <w:t>事务所对项目实际投入费用的专项审计报告；</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（5）专业</w:t>
      </w:r>
      <w:r>
        <w:rPr>
          <w:rFonts w:ascii="仿宋_GB2312" w:eastAsia="仿宋_GB2312" w:hAnsi="微软雅黑" w:cs="宋体"/>
          <w:color w:val="000000"/>
          <w:kern w:val="0"/>
          <w:sz w:val="32"/>
          <w:szCs w:val="32"/>
        </w:rPr>
        <w:t>活动</w:t>
      </w:r>
      <w:r>
        <w:rPr>
          <w:rFonts w:ascii="仿宋_GB2312" w:eastAsia="仿宋_GB2312" w:hAnsi="微软雅黑" w:cs="宋体" w:hint="eastAsia"/>
          <w:color w:val="000000"/>
          <w:kern w:val="0"/>
          <w:sz w:val="32"/>
          <w:szCs w:val="32"/>
        </w:rPr>
        <w:t>实际发生</w:t>
      </w:r>
      <w:r>
        <w:rPr>
          <w:rFonts w:ascii="仿宋_GB2312" w:eastAsia="仿宋_GB2312" w:hAnsi="微软雅黑" w:cs="宋体"/>
          <w:color w:val="000000"/>
          <w:kern w:val="0"/>
          <w:sz w:val="32"/>
          <w:szCs w:val="32"/>
        </w:rPr>
        <w:t>费用</w:t>
      </w:r>
      <w:r>
        <w:rPr>
          <w:rFonts w:ascii="仿宋_GB2312" w:eastAsia="仿宋_GB2312" w:hAnsi="微软雅黑" w:cs="宋体" w:hint="eastAsia"/>
          <w:color w:val="000000"/>
          <w:kern w:val="0"/>
          <w:sz w:val="32"/>
          <w:szCs w:val="32"/>
        </w:rPr>
        <w:t>的有关</w:t>
      </w:r>
      <w:r>
        <w:rPr>
          <w:rFonts w:ascii="仿宋_GB2312" w:eastAsia="仿宋_GB2312" w:hAnsi="微软雅黑" w:cs="宋体"/>
          <w:color w:val="000000"/>
          <w:kern w:val="0"/>
          <w:sz w:val="32"/>
          <w:szCs w:val="32"/>
        </w:rPr>
        <w:t>票据</w:t>
      </w:r>
      <w:r>
        <w:rPr>
          <w:rFonts w:ascii="仿宋_GB2312" w:eastAsia="仿宋_GB2312" w:hAnsi="微软雅黑" w:cs="宋体" w:hint="eastAsia"/>
          <w:color w:val="000000"/>
          <w:kern w:val="0"/>
          <w:sz w:val="32"/>
          <w:szCs w:val="32"/>
        </w:rPr>
        <w:t>。</w:t>
      </w:r>
    </w:p>
    <w:p w:rsidR="00C45662" w:rsidRDefault="00376607">
      <w:pPr>
        <w:widowControl/>
        <w:shd w:val="clear" w:color="auto" w:fill="FFFFFF"/>
        <w:adjustRightInd w:val="0"/>
        <w:snapToGrid w:val="0"/>
        <w:spacing w:line="360" w:lineRule="auto"/>
        <w:ind w:firstLineChars="200" w:firstLine="643"/>
        <w:jc w:val="left"/>
        <w:rPr>
          <w:rFonts w:ascii="仿宋_GB2312" w:eastAsia="仿宋_GB2312" w:hAnsi="微软雅黑" w:cs="宋体"/>
          <w:b/>
          <w:color w:val="000000"/>
          <w:kern w:val="0"/>
          <w:sz w:val="32"/>
          <w:szCs w:val="32"/>
        </w:rPr>
      </w:pPr>
      <w:r>
        <w:rPr>
          <w:rFonts w:ascii="仿宋_GB2312" w:eastAsia="仿宋_GB2312" w:hAnsi="微软雅黑" w:cs="宋体" w:hint="eastAsia"/>
          <w:b/>
          <w:color w:val="000000"/>
          <w:kern w:val="0"/>
          <w:sz w:val="32"/>
          <w:szCs w:val="32"/>
        </w:rPr>
        <w:t>4.办公用房租金补贴</w:t>
      </w:r>
    </w:p>
    <w:p w:rsidR="00C45662" w:rsidRPr="00F227B8"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sidRPr="00F227B8">
        <w:rPr>
          <w:rFonts w:ascii="仿宋_GB2312" w:eastAsia="仿宋_GB2312" w:hAnsi="微软雅黑" w:cs="宋体" w:hint="eastAsia"/>
          <w:color w:val="000000"/>
          <w:kern w:val="0"/>
          <w:sz w:val="32"/>
          <w:szCs w:val="32"/>
        </w:rPr>
        <w:t>（1）规模以上的</w:t>
      </w:r>
      <w:r>
        <w:rPr>
          <w:rFonts w:ascii="仿宋_GB2312" w:eastAsia="仿宋_GB2312" w:hAnsi="微软雅黑" w:cs="宋体" w:hint="eastAsia"/>
          <w:color w:val="000000"/>
          <w:kern w:val="0"/>
          <w:sz w:val="32"/>
          <w:szCs w:val="32"/>
        </w:rPr>
        <w:t>检验检测服务企业</w:t>
      </w:r>
      <w:r w:rsidRPr="00F227B8">
        <w:rPr>
          <w:rFonts w:ascii="仿宋_GB2312" w:eastAsia="仿宋_GB2312" w:hAnsi="微软雅黑" w:cs="宋体" w:hint="eastAsia"/>
          <w:color w:val="000000"/>
          <w:kern w:val="0"/>
          <w:sz w:val="32"/>
          <w:szCs w:val="32"/>
        </w:rPr>
        <w:t>申报办公用房租金补贴的，</w:t>
      </w:r>
      <w:r w:rsidRPr="00F227B8">
        <w:rPr>
          <w:rFonts w:ascii="仿宋_GB2312" w:eastAsia="仿宋_GB2312" w:hAnsi="微软雅黑" w:cs="宋体"/>
          <w:color w:val="000000"/>
          <w:kern w:val="0"/>
          <w:sz w:val="32"/>
          <w:szCs w:val="32"/>
        </w:rPr>
        <w:t>需提交</w:t>
      </w:r>
      <w:r w:rsidRPr="00F227B8">
        <w:rPr>
          <w:rFonts w:ascii="仿宋_GB2312" w:eastAsia="仿宋_GB2312" w:hAnsi="微软雅黑" w:cs="宋体" w:hint="eastAsia"/>
          <w:color w:val="000000"/>
          <w:kern w:val="0"/>
          <w:sz w:val="32"/>
          <w:szCs w:val="32"/>
        </w:rPr>
        <w:t>2020</w:t>
      </w:r>
      <w:r w:rsidRPr="00F227B8">
        <w:rPr>
          <w:rFonts w:ascii="仿宋_GB2312" w:eastAsia="仿宋_GB2312" w:hAnsi="微软雅黑" w:cs="宋体"/>
          <w:color w:val="000000"/>
          <w:kern w:val="0"/>
          <w:sz w:val="32"/>
          <w:szCs w:val="32"/>
        </w:rPr>
        <w:t>年度审计报告；</w:t>
      </w:r>
    </w:p>
    <w:p w:rsidR="00C45662" w:rsidRPr="00F227B8"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sidRPr="00F227B8">
        <w:rPr>
          <w:rFonts w:ascii="仿宋_GB2312" w:eastAsia="仿宋_GB2312" w:hAnsi="微软雅黑" w:cs="宋体" w:hint="eastAsia"/>
          <w:color w:val="000000"/>
          <w:kern w:val="0"/>
          <w:sz w:val="32"/>
          <w:szCs w:val="32"/>
        </w:rPr>
        <w:t>（2）</w:t>
      </w:r>
      <w:r>
        <w:rPr>
          <w:rFonts w:ascii="仿宋_GB2312" w:eastAsia="仿宋_GB2312" w:hAnsi="微软雅黑" w:cs="宋体" w:hint="eastAsia"/>
          <w:color w:val="000000"/>
          <w:kern w:val="0"/>
          <w:sz w:val="32"/>
          <w:szCs w:val="32"/>
        </w:rPr>
        <w:t>检验检测服务优质企业</w:t>
      </w:r>
      <w:r w:rsidRPr="00F227B8">
        <w:rPr>
          <w:rFonts w:ascii="仿宋_GB2312" w:eastAsia="仿宋_GB2312" w:hAnsi="微软雅黑" w:cs="宋体" w:hint="eastAsia"/>
          <w:color w:val="000000"/>
          <w:kern w:val="0"/>
          <w:sz w:val="32"/>
          <w:szCs w:val="32"/>
        </w:rPr>
        <w:t>申报办公用房租金补贴的，</w:t>
      </w:r>
      <w:r w:rsidRPr="00F227B8">
        <w:rPr>
          <w:rFonts w:ascii="仿宋_GB2312" w:eastAsia="仿宋_GB2312" w:hAnsi="微软雅黑" w:cs="宋体"/>
          <w:color w:val="000000"/>
          <w:kern w:val="0"/>
          <w:sz w:val="32"/>
          <w:szCs w:val="32"/>
        </w:rPr>
        <w:t>需提交</w:t>
      </w:r>
      <w:r w:rsidRPr="00F227B8">
        <w:rPr>
          <w:rFonts w:ascii="仿宋_GB2312" w:eastAsia="仿宋_GB2312" w:hAnsi="微软雅黑" w:cs="宋体" w:hint="eastAsia"/>
          <w:color w:val="000000"/>
          <w:kern w:val="0"/>
          <w:sz w:val="32"/>
          <w:szCs w:val="32"/>
        </w:rPr>
        <w:t>符合优质企业条件的证明材料；</w:t>
      </w:r>
    </w:p>
    <w:p w:rsidR="00C45662" w:rsidRPr="00F227B8"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hint="eastAsia"/>
          <w:color w:val="000000"/>
          <w:kern w:val="0"/>
          <w:sz w:val="32"/>
          <w:szCs w:val="32"/>
        </w:rPr>
      </w:pPr>
      <w:r w:rsidRPr="00F227B8">
        <w:rPr>
          <w:rFonts w:ascii="仿宋_GB2312" w:eastAsia="仿宋_GB2312" w:hAnsi="微软雅黑" w:cs="宋体" w:hint="eastAsia"/>
          <w:color w:val="000000"/>
          <w:kern w:val="0"/>
          <w:sz w:val="32"/>
          <w:szCs w:val="32"/>
        </w:rPr>
        <w:t>（3）企业2020年度在宝安区租赁办公用</w:t>
      </w:r>
      <w:r w:rsidR="00F227B8" w:rsidRPr="00F227B8">
        <w:rPr>
          <w:rFonts w:ascii="仿宋_GB2312" w:eastAsia="仿宋_GB2312" w:hAnsi="微软雅黑" w:cs="宋体" w:hint="eastAsia"/>
          <w:color w:val="000000"/>
          <w:kern w:val="0"/>
          <w:sz w:val="32"/>
          <w:szCs w:val="32"/>
        </w:rPr>
        <w:t>房证明材料（包括但不限于租赁合同、</w:t>
      </w:r>
      <w:r w:rsidR="005F6E2C">
        <w:rPr>
          <w:rFonts w:ascii="仿宋_GB2312" w:eastAsia="仿宋_GB2312" w:hAnsi="微软雅黑" w:cs="宋体" w:hint="eastAsia"/>
          <w:color w:val="000000"/>
          <w:kern w:val="0"/>
          <w:sz w:val="32"/>
          <w:szCs w:val="32"/>
        </w:rPr>
        <w:t>房屋租赁凭证</w:t>
      </w:r>
      <w:r w:rsidR="00F227B8" w:rsidRPr="00F227B8">
        <w:rPr>
          <w:rFonts w:ascii="仿宋_GB2312" w:eastAsia="仿宋_GB2312" w:hAnsi="微软雅黑" w:cs="宋体" w:hint="eastAsia"/>
          <w:color w:val="000000"/>
          <w:kern w:val="0"/>
          <w:sz w:val="32"/>
          <w:szCs w:val="32"/>
        </w:rPr>
        <w:t>、租金支付发票）；</w:t>
      </w:r>
    </w:p>
    <w:p w:rsidR="00F227B8" w:rsidRDefault="00F227B8" w:rsidP="00F227B8">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sidRPr="00F227B8">
        <w:rPr>
          <w:rFonts w:ascii="仿宋_GB2312" w:eastAsia="仿宋_GB2312" w:hAnsi="微软雅黑" w:cs="宋体" w:hint="eastAsia"/>
          <w:color w:val="000000"/>
          <w:kern w:val="0"/>
          <w:sz w:val="32"/>
          <w:szCs w:val="32"/>
        </w:rPr>
        <w:lastRenderedPageBreak/>
        <w:t>（4）</w:t>
      </w:r>
      <w:r w:rsidR="005F6E2C">
        <w:rPr>
          <w:rFonts w:ascii="仿宋_GB2312" w:eastAsia="仿宋_GB2312" w:hAnsi="微软雅黑" w:cs="宋体" w:hint="eastAsia"/>
          <w:color w:val="000000"/>
          <w:kern w:val="0"/>
          <w:sz w:val="32"/>
          <w:szCs w:val="32"/>
        </w:rPr>
        <w:t>《房屋租赁凭证》上的</w:t>
      </w:r>
      <w:r>
        <w:rPr>
          <w:rFonts w:ascii="仿宋_GB2312" w:eastAsia="仿宋_GB2312" w:hAnsi="微软雅黑" w:cs="宋体" w:hint="eastAsia"/>
          <w:color w:val="000000"/>
          <w:kern w:val="0"/>
          <w:sz w:val="32"/>
          <w:szCs w:val="32"/>
        </w:rPr>
        <w:t>备案地址与营业执照或者资质证书上的地址存在表述上的微弱差异，或租赁起始时间与</w:t>
      </w:r>
      <w:r w:rsidR="005F6E2C">
        <w:rPr>
          <w:rFonts w:ascii="仿宋_GB2312" w:eastAsia="仿宋_GB2312" w:hAnsi="微软雅黑" w:cs="宋体" w:hint="eastAsia"/>
          <w:color w:val="000000"/>
          <w:kern w:val="0"/>
          <w:sz w:val="32"/>
          <w:szCs w:val="32"/>
        </w:rPr>
        <w:t>《房屋租赁凭证》</w:t>
      </w:r>
      <w:r>
        <w:rPr>
          <w:rFonts w:ascii="仿宋_GB2312" w:eastAsia="仿宋_GB2312" w:hAnsi="微软雅黑" w:cs="宋体" w:hint="eastAsia"/>
          <w:color w:val="000000"/>
          <w:kern w:val="0"/>
          <w:sz w:val="32"/>
          <w:szCs w:val="32"/>
        </w:rPr>
        <w:t>上的时间存在误差的，应提交</w:t>
      </w:r>
      <w:r w:rsidR="005F6E2C">
        <w:rPr>
          <w:rFonts w:ascii="仿宋_GB2312" w:eastAsia="仿宋_GB2312" w:hAnsi="微软雅黑" w:cs="宋体" w:hint="eastAsia"/>
          <w:color w:val="000000"/>
          <w:kern w:val="0"/>
          <w:sz w:val="32"/>
          <w:szCs w:val="32"/>
        </w:rPr>
        <w:t>由</w:t>
      </w:r>
      <w:r>
        <w:rPr>
          <w:rFonts w:ascii="仿宋_GB2312" w:eastAsia="仿宋_GB2312" w:hAnsi="微软雅黑" w:cs="宋体" w:hint="eastAsia"/>
          <w:color w:val="000000"/>
          <w:kern w:val="0"/>
          <w:sz w:val="32"/>
          <w:szCs w:val="32"/>
        </w:rPr>
        <w:t>街道或者区租赁部门出具的相应证明；</w:t>
      </w:r>
    </w:p>
    <w:p w:rsidR="00F227B8" w:rsidRDefault="00F227B8" w:rsidP="00F227B8">
      <w:pPr>
        <w:widowControl/>
        <w:shd w:val="clear" w:color="auto" w:fill="FFFFFF"/>
        <w:adjustRightInd w:val="0"/>
        <w:snapToGrid w:val="0"/>
        <w:spacing w:line="360" w:lineRule="auto"/>
        <w:ind w:firstLineChars="200" w:firstLine="640"/>
        <w:jc w:val="left"/>
        <w:rPr>
          <w:rFonts w:ascii="仿宋_GB2312" w:eastAsia="仿宋_GB2312" w:hAnsi="微软雅黑" w:cs="宋体" w:hint="eastAsia"/>
          <w:color w:val="000000"/>
          <w:kern w:val="0"/>
          <w:sz w:val="32"/>
          <w:szCs w:val="32"/>
        </w:rPr>
      </w:pPr>
      <w:r>
        <w:rPr>
          <w:rFonts w:ascii="仿宋_GB2312" w:eastAsia="仿宋_GB2312" w:hAnsi="微软雅黑" w:cs="宋体" w:hint="eastAsia"/>
          <w:color w:val="000000"/>
          <w:kern w:val="0"/>
          <w:sz w:val="32"/>
          <w:szCs w:val="32"/>
        </w:rPr>
        <w:t>（5）</w:t>
      </w:r>
      <w:r w:rsidR="005F6E2C">
        <w:rPr>
          <w:rFonts w:ascii="仿宋_GB2312" w:eastAsia="仿宋_GB2312" w:hAnsi="微软雅黑" w:cs="宋体" w:hint="eastAsia"/>
          <w:color w:val="000000"/>
          <w:kern w:val="0"/>
          <w:sz w:val="32"/>
          <w:szCs w:val="32"/>
        </w:rPr>
        <w:t>《房屋租赁凭证》上的</w:t>
      </w:r>
      <w:r>
        <w:rPr>
          <w:rFonts w:ascii="仿宋_GB2312" w:eastAsia="仿宋_GB2312" w:hAnsi="微软雅黑" w:cs="宋体" w:hint="eastAsia"/>
          <w:color w:val="000000"/>
          <w:kern w:val="0"/>
          <w:sz w:val="32"/>
          <w:szCs w:val="32"/>
        </w:rPr>
        <w:t>备案地址既不在营业执照地址范围内也不在资质证书地址范围内的，应提交其他证明材料（</w:t>
      </w:r>
      <w:r w:rsidRPr="00F227B8">
        <w:rPr>
          <w:rFonts w:ascii="仿宋_GB2312" w:eastAsia="仿宋_GB2312" w:hAnsi="微软雅黑" w:cs="宋体" w:hint="eastAsia"/>
          <w:color w:val="000000"/>
          <w:kern w:val="0"/>
          <w:sz w:val="32"/>
          <w:szCs w:val="32"/>
        </w:rPr>
        <w:t>包括但不限于</w:t>
      </w:r>
      <w:r>
        <w:rPr>
          <w:rFonts w:ascii="仿宋_GB2312" w:eastAsia="仿宋_GB2312" w:hAnsi="微软雅黑" w:cs="宋体" w:hint="eastAsia"/>
          <w:color w:val="000000"/>
          <w:kern w:val="0"/>
          <w:sz w:val="32"/>
          <w:szCs w:val="32"/>
        </w:rPr>
        <w:t>资质证书附件、2020年度的资质证书、地址变更登记信息、分公司的营业执照及资质证书，上述证明材料有覆盖租赁备案地址即可）；</w:t>
      </w:r>
    </w:p>
    <w:p w:rsidR="00F227B8" w:rsidRDefault="00F227B8" w:rsidP="00F227B8">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（6）</w:t>
      </w:r>
      <w:r w:rsidR="005F6E2C">
        <w:rPr>
          <w:rFonts w:ascii="仿宋_GB2312" w:eastAsia="仿宋_GB2312" w:hAnsi="微软雅黑" w:cs="宋体" w:hint="eastAsia"/>
          <w:color w:val="000000"/>
          <w:kern w:val="0"/>
          <w:sz w:val="32"/>
          <w:szCs w:val="32"/>
        </w:rPr>
        <w:t>《房屋租赁凭证》上的</w:t>
      </w:r>
      <w:r>
        <w:rPr>
          <w:rFonts w:ascii="仿宋_GB2312" w:eastAsia="仿宋_GB2312" w:hAnsi="微软雅黑" w:cs="宋体" w:hint="eastAsia"/>
          <w:color w:val="000000"/>
          <w:kern w:val="0"/>
          <w:sz w:val="32"/>
          <w:szCs w:val="32"/>
        </w:rPr>
        <w:t>备案地址内存在分租、转租现象的，应</w:t>
      </w:r>
      <w:r w:rsidR="005F6E2C">
        <w:rPr>
          <w:rFonts w:ascii="仿宋_GB2312" w:eastAsia="仿宋_GB2312" w:hAnsi="微软雅黑" w:cs="宋体" w:hint="eastAsia"/>
          <w:color w:val="000000"/>
          <w:kern w:val="0"/>
          <w:sz w:val="32"/>
          <w:szCs w:val="32"/>
        </w:rPr>
        <w:t>提交分租</w:t>
      </w:r>
      <w:r>
        <w:rPr>
          <w:rFonts w:ascii="仿宋_GB2312" w:eastAsia="仿宋_GB2312" w:hAnsi="微软雅黑" w:cs="宋体" w:hint="eastAsia"/>
          <w:color w:val="000000"/>
          <w:kern w:val="0"/>
          <w:sz w:val="32"/>
          <w:szCs w:val="32"/>
        </w:rPr>
        <w:t>、转租的</w:t>
      </w:r>
      <w:r w:rsidR="005F6E2C">
        <w:rPr>
          <w:rFonts w:ascii="仿宋_GB2312" w:eastAsia="仿宋_GB2312" w:hAnsi="微软雅黑" w:cs="宋体" w:hint="eastAsia"/>
          <w:color w:val="000000"/>
          <w:kern w:val="0"/>
          <w:sz w:val="32"/>
          <w:szCs w:val="32"/>
        </w:rPr>
        <w:t>《房屋租赁凭证》</w:t>
      </w:r>
      <w:r>
        <w:rPr>
          <w:rFonts w:ascii="仿宋_GB2312" w:eastAsia="仿宋_GB2312" w:hAnsi="微软雅黑" w:cs="宋体" w:hint="eastAsia"/>
          <w:color w:val="000000"/>
          <w:kern w:val="0"/>
          <w:sz w:val="32"/>
          <w:szCs w:val="32"/>
        </w:rPr>
        <w:t>或者租赁合同，《</w:t>
      </w:r>
      <w:r>
        <w:rPr>
          <w:rFonts w:ascii="仿宋_GB2312" w:eastAsia="仿宋_GB2312" w:hAnsi="宋体" w:cs="宋体" w:hint="eastAsia"/>
          <w:color w:val="000000"/>
          <w:kern w:val="0"/>
          <w:sz w:val="32"/>
          <w:szCs w:val="32"/>
        </w:rPr>
        <w:t>2021年宝安区</w:t>
      </w:r>
      <w:r w:rsidRPr="009D6175">
        <w:rPr>
          <w:rFonts w:ascii="仿宋_GB2312" w:eastAsia="仿宋_GB2312" w:hAnsi="宋体" w:cs="宋体" w:hint="eastAsia"/>
          <w:color w:val="000000"/>
          <w:kern w:val="0"/>
          <w:sz w:val="32"/>
          <w:szCs w:val="32"/>
        </w:rPr>
        <w:t>检验检测服务企业资金扶持项目申请表</w:t>
      </w:r>
      <w:r>
        <w:rPr>
          <w:rFonts w:ascii="仿宋_GB2312" w:eastAsia="仿宋_GB2312" w:hAnsi="微软雅黑" w:cs="宋体" w:hint="eastAsia"/>
          <w:color w:val="000000"/>
          <w:kern w:val="0"/>
          <w:sz w:val="32"/>
          <w:szCs w:val="32"/>
        </w:rPr>
        <w:t>》内应自行</w:t>
      </w:r>
      <w:r w:rsidR="005F6E2C">
        <w:rPr>
          <w:rFonts w:ascii="仿宋_GB2312" w:eastAsia="仿宋_GB2312" w:hAnsi="微软雅黑" w:cs="宋体" w:hint="eastAsia"/>
          <w:color w:val="000000"/>
          <w:kern w:val="0"/>
          <w:sz w:val="32"/>
          <w:szCs w:val="32"/>
        </w:rPr>
        <w:t>扣减相应的租赁面积；</w:t>
      </w:r>
    </w:p>
    <w:p w:rsidR="00F227B8" w:rsidRDefault="00F227B8" w:rsidP="00F227B8">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color w:val="000000"/>
          <w:kern w:val="0"/>
          <w:sz w:val="32"/>
          <w:szCs w:val="32"/>
        </w:rPr>
        <w:t>（</w:t>
      </w:r>
      <w:r>
        <w:rPr>
          <w:rFonts w:ascii="仿宋_GB2312" w:eastAsia="仿宋_GB2312" w:hAnsi="微软雅黑" w:cs="宋体" w:hint="eastAsia"/>
          <w:color w:val="000000"/>
          <w:kern w:val="0"/>
          <w:sz w:val="32"/>
          <w:szCs w:val="32"/>
        </w:rPr>
        <w:t>7</w:t>
      </w:r>
      <w:r>
        <w:rPr>
          <w:rFonts w:ascii="仿宋_GB2312" w:eastAsia="仿宋_GB2312" w:hAnsi="微软雅黑" w:cs="宋体"/>
          <w:color w:val="000000"/>
          <w:kern w:val="0"/>
          <w:sz w:val="32"/>
          <w:szCs w:val="32"/>
        </w:rPr>
        <w:t>）</w:t>
      </w:r>
      <w:r>
        <w:rPr>
          <w:rFonts w:ascii="仿宋_GB2312" w:eastAsia="仿宋_GB2312" w:hAnsi="微软雅黑" w:cs="宋体" w:hint="eastAsia"/>
          <w:color w:val="000000"/>
          <w:kern w:val="0"/>
          <w:sz w:val="32"/>
          <w:szCs w:val="32"/>
        </w:rPr>
        <w:t>2020</w:t>
      </w:r>
      <w:r w:rsidR="005F6E2C">
        <w:rPr>
          <w:rFonts w:ascii="仿宋_GB2312" w:eastAsia="仿宋_GB2312" w:hAnsi="微软雅黑" w:cs="宋体" w:hint="eastAsia"/>
          <w:color w:val="000000"/>
          <w:kern w:val="0"/>
          <w:sz w:val="32"/>
          <w:szCs w:val="32"/>
        </w:rPr>
        <w:t>年度的</w:t>
      </w:r>
      <w:r>
        <w:rPr>
          <w:rFonts w:ascii="仿宋_GB2312" w:eastAsia="仿宋_GB2312" w:hAnsi="微软雅黑" w:cs="宋体" w:hint="eastAsia"/>
          <w:color w:val="000000"/>
          <w:kern w:val="0"/>
          <w:sz w:val="32"/>
          <w:szCs w:val="32"/>
        </w:rPr>
        <w:t>租赁备案地址</w:t>
      </w:r>
      <w:r w:rsidR="005F6E2C">
        <w:rPr>
          <w:rFonts w:ascii="仿宋_GB2312" w:eastAsia="仿宋_GB2312" w:hAnsi="微软雅黑" w:cs="宋体" w:hint="eastAsia"/>
          <w:color w:val="000000"/>
          <w:kern w:val="0"/>
          <w:sz w:val="32"/>
          <w:szCs w:val="32"/>
        </w:rPr>
        <w:t>目前</w:t>
      </w:r>
      <w:r>
        <w:rPr>
          <w:rFonts w:ascii="仿宋_GB2312" w:eastAsia="仿宋_GB2312" w:hAnsi="微软雅黑" w:cs="宋体" w:hint="eastAsia"/>
          <w:color w:val="000000"/>
          <w:kern w:val="0"/>
          <w:sz w:val="32"/>
          <w:szCs w:val="32"/>
        </w:rPr>
        <w:t>已停租</w:t>
      </w:r>
      <w:r w:rsidR="005F6E2C">
        <w:rPr>
          <w:rFonts w:ascii="仿宋_GB2312" w:eastAsia="仿宋_GB2312" w:hAnsi="微软雅黑" w:cs="宋体" w:hint="eastAsia"/>
          <w:color w:val="000000"/>
          <w:kern w:val="0"/>
          <w:sz w:val="32"/>
          <w:szCs w:val="32"/>
        </w:rPr>
        <w:t>的</w:t>
      </w:r>
      <w:r>
        <w:rPr>
          <w:rFonts w:ascii="仿宋_GB2312" w:eastAsia="仿宋_GB2312" w:hAnsi="微软雅黑" w:cs="宋体" w:hint="eastAsia"/>
          <w:color w:val="000000"/>
          <w:kern w:val="0"/>
          <w:sz w:val="32"/>
          <w:szCs w:val="32"/>
        </w:rPr>
        <w:t>，应提交由房东或者工业园区管理处开具的证明（涉及个人房东的，提交身份证复印件和证明，上述资料均需房东签字并盖手印；涉及公司房东的，提交营业执照复印件和证明，上述资料均需加盖公司印章），证明材料中需说明该企业2019年度在该地</w:t>
      </w:r>
      <w:r w:rsidR="005F6E2C">
        <w:rPr>
          <w:rFonts w:ascii="仿宋_GB2312" w:eastAsia="仿宋_GB2312" w:hAnsi="微软雅黑" w:cs="宋体" w:hint="eastAsia"/>
          <w:color w:val="000000"/>
          <w:kern w:val="0"/>
          <w:sz w:val="32"/>
          <w:szCs w:val="32"/>
        </w:rPr>
        <w:t>址实际租赁的情况，包括租赁用途，租赁时间，是否有分租、转租情况；</w:t>
      </w:r>
    </w:p>
    <w:p w:rsidR="00F227B8" w:rsidRDefault="00F227B8" w:rsidP="00F227B8">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w:t>
      </w:r>
      <w:r w:rsidR="005F6E2C">
        <w:rPr>
          <w:rFonts w:ascii="仿宋_GB2312" w:eastAsia="仿宋_GB2312" w:hAnsi="微软雅黑" w:cs="宋体" w:hint="eastAsia"/>
          <w:color w:val="000000"/>
          <w:kern w:val="0"/>
          <w:sz w:val="32"/>
          <w:szCs w:val="32"/>
        </w:rPr>
        <w:t>8</w:t>
      </w:r>
      <w:r>
        <w:rPr>
          <w:rFonts w:ascii="仿宋_GB2312" w:eastAsia="仿宋_GB2312" w:hAnsi="微软雅黑" w:cs="宋体" w:hint="eastAsia"/>
          <w:color w:val="000000"/>
          <w:kern w:val="0"/>
          <w:sz w:val="32"/>
          <w:szCs w:val="32"/>
        </w:rPr>
        <w:t>）存在以下情形的，不予资助：</w:t>
      </w:r>
    </w:p>
    <w:p w:rsidR="00F227B8" w:rsidRDefault="005F6E2C" w:rsidP="00F227B8">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①《房屋租赁凭证》</w:t>
      </w:r>
      <w:r w:rsidR="00803B88">
        <w:rPr>
          <w:rFonts w:ascii="仿宋_GB2312" w:eastAsia="仿宋_GB2312" w:hAnsi="微软雅黑" w:cs="宋体" w:hint="eastAsia"/>
          <w:color w:val="000000"/>
          <w:kern w:val="0"/>
          <w:sz w:val="32"/>
          <w:szCs w:val="32"/>
        </w:rPr>
        <w:t>上</w:t>
      </w:r>
      <w:r>
        <w:rPr>
          <w:rFonts w:ascii="仿宋_GB2312" w:eastAsia="仿宋_GB2312" w:hAnsi="微软雅黑" w:cs="宋体" w:hint="eastAsia"/>
          <w:color w:val="000000"/>
          <w:kern w:val="0"/>
          <w:sz w:val="32"/>
          <w:szCs w:val="32"/>
        </w:rPr>
        <w:t>的初始发证日期</w:t>
      </w:r>
      <w:r w:rsidR="00F227B8">
        <w:rPr>
          <w:rFonts w:ascii="仿宋_GB2312" w:eastAsia="仿宋_GB2312" w:hAnsi="微软雅黑" w:cs="宋体" w:hint="eastAsia"/>
          <w:color w:val="000000"/>
          <w:kern w:val="0"/>
          <w:sz w:val="32"/>
          <w:szCs w:val="32"/>
        </w:rPr>
        <w:t>在</w:t>
      </w:r>
      <w:r w:rsidR="006A2A91">
        <w:rPr>
          <w:rFonts w:ascii="仿宋_GB2312" w:eastAsia="仿宋_GB2312" w:hAnsi="微软雅黑" w:cs="宋体" w:hint="eastAsia"/>
          <w:color w:val="000000"/>
          <w:kern w:val="0"/>
          <w:sz w:val="32"/>
          <w:szCs w:val="32"/>
        </w:rPr>
        <w:t>项目</w:t>
      </w:r>
      <w:r w:rsidR="00F227B8">
        <w:rPr>
          <w:rFonts w:ascii="仿宋_GB2312" w:eastAsia="仿宋_GB2312" w:hAnsi="微软雅黑" w:cs="宋体" w:hint="eastAsia"/>
          <w:color w:val="000000"/>
          <w:kern w:val="0"/>
          <w:sz w:val="32"/>
          <w:szCs w:val="32"/>
        </w:rPr>
        <w:t>申报</w:t>
      </w:r>
      <w:r w:rsidR="006A2A91">
        <w:rPr>
          <w:rFonts w:ascii="仿宋_GB2312" w:eastAsia="仿宋_GB2312" w:hAnsi="微软雅黑" w:cs="宋体" w:hint="eastAsia"/>
          <w:color w:val="000000"/>
          <w:kern w:val="0"/>
          <w:sz w:val="32"/>
          <w:szCs w:val="32"/>
        </w:rPr>
        <w:t>日</w:t>
      </w:r>
      <w:r w:rsidR="00F227B8">
        <w:rPr>
          <w:rFonts w:ascii="仿宋_GB2312" w:eastAsia="仿宋_GB2312" w:hAnsi="微软雅黑" w:cs="宋体" w:hint="eastAsia"/>
          <w:color w:val="000000"/>
          <w:kern w:val="0"/>
          <w:sz w:val="32"/>
          <w:szCs w:val="32"/>
        </w:rPr>
        <w:t>期（2021年4月1日）之后的；</w:t>
      </w:r>
    </w:p>
    <w:p w:rsidR="00F227B8" w:rsidRDefault="005F6E2C" w:rsidP="00F227B8">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lastRenderedPageBreak/>
        <w:t>②</w:t>
      </w:r>
      <w:r w:rsidR="00F227B8">
        <w:rPr>
          <w:rFonts w:ascii="仿宋_GB2312" w:eastAsia="仿宋_GB2312" w:hAnsi="微软雅黑" w:cs="宋体" w:hint="eastAsia"/>
          <w:color w:val="000000"/>
          <w:kern w:val="0"/>
          <w:sz w:val="32"/>
          <w:szCs w:val="32"/>
        </w:rPr>
        <w:t>营业执照增加地址变更事项的日期在</w:t>
      </w:r>
      <w:r w:rsidR="006A2A91">
        <w:rPr>
          <w:rFonts w:ascii="仿宋_GB2312" w:eastAsia="仿宋_GB2312" w:hAnsi="微软雅黑" w:cs="宋体" w:hint="eastAsia"/>
          <w:color w:val="000000"/>
          <w:kern w:val="0"/>
          <w:sz w:val="32"/>
          <w:szCs w:val="32"/>
        </w:rPr>
        <w:t>项目</w:t>
      </w:r>
      <w:r w:rsidR="00F227B8">
        <w:rPr>
          <w:rFonts w:ascii="仿宋_GB2312" w:eastAsia="仿宋_GB2312" w:hAnsi="微软雅黑" w:cs="宋体" w:hint="eastAsia"/>
          <w:color w:val="000000"/>
          <w:kern w:val="0"/>
          <w:sz w:val="32"/>
          <w:szCs w:val="32"/>
        </w:rPr>
        <w:t>申报日期（2021年4月1日）之后的。</w:t>
      </w:r>
    </w:p>
    <w:p w:rsidR="00C45662" w:rsidRDefault="00376607">
      <w:pPr>
        <w:widowControl/>
        <w:shd w:val="clear" w:color="auto" w:fill="FFFFFF"/>
        <w:adjustRightInd w:val="0"/>
        <w:snapToGrid w:val="0"/>
        <w:spacing w:line="360" w:lineRule="auto"/>
        <w:ind w:firstLineChars="200" w:firstLine="643"/>
        <w:jc w:val="left"/>
        <w:rPr>
          <w:rFonts w:ascii="仿宋_GB2312" w:eastAsia="仿宋_GB2312" w:hAnsi="微软雅黑" w:cs="宋体"/>
          <w:b/>
          <w:color w:val="000000"/>
          <w:kern w:val="0"/>
          <w:sz w:val="32"/>
          <w:szCs w:val="32"/>
        </w:rPr>
      </w:pPr>
      <w:r>
        <w:rPr>
          <w:rFonts w:ascii="仿宋_GB2312" w:eastAsia="仿宋_GB2312" w:hAnsi="微软雅黑" w:cs="宋体" w:hint="eastAsia"/>
          <w:b/>
          <w:color w:val="000000"/>
          <w:kern w:val="0"/>
          <w:sz w:val="32"/>
          <w:szCs w:val="32"/>
        </w:rPr>
        <w:t>5.办公用房购置补贴</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int="eastAsia"/>
          <w:sz w:val="32"/>
          <w:szCs w:val="32"/>
        </w:rPr>
        <w:t>（1）</w:t>
      </w:r>
      <w:r>
        <w:rPr>
          <w:rFonts w:ascii="仿宋_GB2312" w:eastAsia="仿宋_GB2312" w:hAnsi="微软雅黑" w:cs="宋体" w:hint="eastAsia"/>
          <w:color w:val="000000"/>
          <w:kern w:val="0"/>
          <w:sz w:val="32"/>
          <w:szCs w:val="32"/>
        </w:rPr>
        <w:t>符合检验检测服务优质企业条件的证明材料；</w:t>
      </w:r>
    </w:p>
    <w:p w:rsidR="00C45662" w:rsidRDefault="00376607">
      <w:pPr>
        <w:widowControl/>
        <w:shd w:val="clear" w:color="auto" w:fill="FFFFFF"/>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（2）企业2020年度（以购房完税时间为准）在宝安区购置办公用房证明材料（包括但不限于购置合同、</w:t>
      </w:r>
      <w:proofErr w:type="gramStart"/>
      <w:r>
        <w:rPr>
          <w:rFonts w:ascii="仿宋_GB2312" w:eastAsia="仿宋_GB2312" w:hAnsi="仿宋_GB2312" w:cs="仿宋_GB2312" w:hint="eastAsia"/>
          <w:sz w:val="32"/>
          <w:szCs w:val="32"/>
        </w:rPr>
        <w:t>购置款</w:t>
      </w:r>
      <w:proofErr w:type="gramEnd"/>
      <w:r>
        <w:rPr>
          <w:rFonts w:ascii="仿宋_GB2312" w:eastAsia="仿宋_GB2312" w:hAnsi="仿宋_GB2312" w:cs="仿宋_GB2312" w:hint="eastAsia"/>
          <w:sz w:val="32"/>
          <w:szCs w:val="32"/>
        </w:rPr>
        <w:t>支付发票、完税</w:t>
      </w:r>
      <w:r>
        <w:rPr>
          <w:rFonts w:ascii="仿宋_GB2312" w:eastAsia="仿宋_GB2312" w:hAnsi="仿宋_GB2312" w:cs="仿宋_GB2312"/>
          <w:sz w:val="32"/>
          <w:szCs w:val="32"/>
        </w:rPr>
        <w:t>证明</w:t>
      </w:r>
      <w:r>
        <w:rPr>
          <w:rFonts w:ascii="仿宋_GB2312" w:eastAsia="仿宋_GB2312" w:hAnsi="仿宋_GB2312" w:cs="仿宋_GB2312" w:hint="eastAsia"/>
          <w:sz w:val="32"/>
          <w:szCs w:val="32"/>
        </w:rPr>
        <w:t>等）</w:t>
      </w:r>
    </w:p>
    <w:p w:rsidR="00C45662" w:rsidRDefault="00376607">
      <w:pPr>
        <w:widowControl/>
        <w:shd w:val="clear" w:color="auto" w:fill="FFFFFF"/>
        <w:adjustRightInd w:val="0"/>
        <w:snapToGrid w:val="0"/>
        <w:spacing w:line="360" w:lineRule="auto"/>
        <w:ind w:firstLineChars="200" w:firstLine="640"/>
        <w:jc w:val="left"/>
        <w:rPr>
          <w:rFonts w:ascii="黑体" w:eastAsia="黑体" w:hAnsi="黑体" w:cs="宋体"/>
          <w:color w:val="000000"/>
          <w:kern w:val="0"/>
          <w:sz w:val="32"/>
          <w:szCs w:val="32"/>
        </w:rPr>
      </w:pPr>
      <w:r>
        <w:rPr>
          <w:rFonts w:ascii="仿宋_GB2312" w:eastAsia="仿宋_GB2312" w:hAnsi="微软雅黑" w:cs="宋体" w:hint="eastAsia"/>
          <w:kern w:val="0"/>
          <w:sz w:val="32"/>
          <w:szCs w:val="32"/>
        </w:rPr>
        <w:t>申报企业应按上述要求提供申请材料，并对申请材料的真实性和完整性负责。</w:t>
      </w:r>
      <w:r>
        <w:rPr>
          <w:rFonts w:ascii="仿宋_GB2312" w:eastAsia="仿宋_GB2312" w:hAnsi="微软雅黑" w:cs="宋体" w:hint="eastAsia"/>
          <w:color w:val="000000"/>
          <w:kern w:val="0"/>
          <w:sz w:val="32"/>
          <w:szCs w:val="32"/>
        </w:rPr>
        <w:t>每一项材料应加盖公章或骑缝章，各类证照、证明文件</w:t>
      </w:r>
      <w:proofErr w:type="gramStart"/>
      <w:r>
        <w:rPr>
          <w:rFonts w:ascii="仿宋_GB2312" w:eastAsia="仿宋_GB2312" w:hAnsi="微软雅黑" w:cs="宋体" w:hint="eastAsia"/>
          <w:color w:val="000000"/>
          <w:kern w:val="0"/>
          <w:sz w:val="32"/>
          <w:szCs w:val="32"/>
        </w:rPr>
        <w:t>复印件需验原件</w:t>
      </w:r>
      <w:proofErr w:type="gramEnd"/>
      <w:r>
        <w:rPr>
          <w:rFonts w:ascii="仿宋_GB2312" w:eastAsia="仿宋_GB2312" w:hAnsi="微软雅黑" w:cs="宋体" w:hint="eastAsia"/>
          <w:color w:val="000000"/>
          <w:kern w:val="0"/>
          <w:sz w:val="32"/>
          <w:szCs w:val="32"/>
        </w:rPr>
        <w:t>。</w:t>
      </w:r>
      <w:bookmarkStart w:id="0" w:name="_GoBack"/>
      <w:bookmarkEnd w:id="0"/>
      <w:r>
        <w:rPr>
          <w:rFonts w:ascii="黑体" w:eastAsia="黑体" w:hAnsi="黑体" w:cs="宋体" w:hint="eastAsia"/>
          <w:color w:val="000000"/>
          <w:kern w:val="0"/>
          <w:sz w:val="32"/>
          <w:szCs w:val="32"/>
        </w:rPr>
        <w:t>企业可同时申报多个项目，但一个项目应对应一套材料，</w:t>
      </w:r>
      <w:r>
        <w:rPr>
          <w:rFonts w:ascii="黑体" w:eastAsia="黑体" w:hAnsi="黑体" w:hint="eastAsia"/>
          <w:sz w:val="32"/>
          <w:szCs w:val="32"/>
        </w:rPr>
        <w:t>一式一份，材料按照上述所列顺序</w:t>
      </w:r>
      <w:r>
        <w:rPr>
          <w:rFonts w:ascii="黑体" w:eastAsia="黑体" w:hAnsi="黑体" w:cs="宋体" w:hint="eastAsia"/>
          <w:color w:val="000000"/>
          <w:kern w:val="0"/>
          <w:sz w:val="32"/>
          <w:szCs w:val="32"/>
        </w:rPr>
        <w:t>用 A4 纸装订。</w:t>
      </w:r>
    </w:p>
    <w:p w:rsidR="00C45662" w:rsidRDefault="00376607">
      <w:pPr>
        <w:spacing w:line="580" w:lineRule="exact"/>
        <w:ind w:firstLine="660"/>
        <w:rPr>
          <w:rFonts w:ascii="仿宋_GB2312" w:eastAsia="黑体"/>
          <w:sz w:val="32"/>
          <w:szCs w:val="32"/>
        </w:rPr>
      </w:pPr>
      <w:r>
        <w:rPr>
          <w:rFonts w:ascii="黑体" w:eastAsia="黑体" w:hAnsi="黑体" w:hint="eastAsia"/>
          <w:sz w:val="32"/>
          <w:szCs w:val="32"/>
        </w:rPr>
        <w:t>五、</w:t>
      </w:r>
      <w:r>
        <w:rPr>
          <w:rFonts w:ascii="黑体" w:eastAsia="黑体" w:hint="eastAsia"/>
          <w:sz w:val="32"/>
          <w:szCs w:val="32"/>
        </w:rPr>
        <w:t>受理地址及办公时间</w:t>
      </w:r>
    </w:p>
    <w:p w:rsidR="00C45662" w:rsidRDefault="00376607">
      <w:pPr>
        <w:spacing w:line="600" w:lineRule="exact"/>
        <w:ind w:firstLineChars="200" w:firstLine="641"/>
        <w:rPr>
          <w:rFonts w:ascii="华文楷体" w:eastAsia="华文楷体" w:hAnsi="华文楷体"/>
          <w:b/>
          <w:sz w:val="32"/>
          <w:szCs w:val="32"/>
        </w:rPr>
      </w:pPr>
      <w:r>
        <w:rPr>
          <w:rFonts w:ascii="华文楷体" w:eastAsia="华文楷体" w:hAnsi="华文楷体" w:hint="eastAsia"/>
          <w:b/>
          <w:sz w:val="32"/>
          <w:szCs w:val="32"/>
        </w:rPr>
        <w:t>（一）受理地址</w:t>
      </w:r>
    </w:p>
    <w:p w:rsidR="00803B88" w:rsidRDefault="00803B88" w:rsidP="00803B88">
      <w:pPr>
        <w:ind w:firstLine="660"/>
        <w:rPr>
          <w:rFonts w:ascii="仿宋_GB2312" w:eastAsia="仿宋_GB2312" w:hAnsi="宋体" w:cs="宋体"/>
          <w:kern w:val="0"/>
          <w:sz w:val="32"/>
          <w:szCs w:val="32"/>
        </w:rPr>
      </w:pPr>
      <w:r>
        <w:rPr>
          <w:rFonts w:ascii="仿宋_GB2312" w:eastAsia="仿宋_GB2312" w:hAnsi="宋体" w:cs="宋体" w:hint="eastAsia"/>
          <w:kern w:val="0"/>
          <w:sz w:val="32"/>
          <w:szCs w:val="32"/>
        </w:rPr>
        <w:t>区政务服务数据管理局受理大厅地址：宝安中心区宝安大道与罗田路交汇处，宝安区体育中心综合训练馆一楼（区公安分局出入境办证大厅正门对面）；</w:t>
      </w:r>
    </w:p>
    <w:p w:rsidR="00803B88" w:rsidRDefault="00803B88" w:rsidP="00803B88">
      <w:pPr>
        <w:ind w:firstLine="660"/>
        <w:rPr>
          <w:rFonts w:ascii="仿宋_GB2312" w:eastAsia="仿宋_GB2312" w:hAnsi="宋体" w:cs="宋体"/>
          <w:kern w:val="0"/>
          <w:sz w:val="32"/>
          <w:szCs w:val="32"/>
        </w:rPr>
      </w:pPr>
      <w:r>
        <w:rPr>
          <w:rFonts w:ascii="仿宋_GB2312" w:eastAsia="仿宋_GB2312" w:hAnsi="宋体" w:cs="宋体" w:hint="eastAsia"/>
          <w:kern w:val="0"/>
          <w:sz w:val="32"/>
          <w:szCs w:val="32"/>
        </w:rPr>
        <w:t>新安街道政务服务中心地址：宝城29区宝民一路新安街道办事处1楼；</w:t>
      </w:r>
    </w:p>
    <w:p w:rsidR="00803B88" w:rsidRDefault="00803B88" w:rsidP="00803B88">
      <w:pPr>
        <w:ind w:firstLine="660"/>
        <w:rPr>
          <w:rFonts w:ascii="仿宋_GB2312" w:eastAsia="仿宋_GB2312" w:hAnsi="宋体" w:cs="宋体"/>
          <w:kern w:val="0"/>
          <w:sz w:val="32"/>
          <w:szCs w:val="32"/>
        </w:rPr>
      </w:pPr>
      <w:r>
        <w:rPr>
          <w:rFonts w:ascii="仿宋_GB2312" w:eastAsia="仿宋_GB2312" w:hAnsi="宋体" w:cs="宋体" w:hint="eastAsia"/>
          <w:kern w:val="0"/>
          <w:sz w:val="32"/>
          <w:szCs w:val="32"/>
        </w:rPr>
        <w:t>西乡街道政务服务中心地址：西乡街道宝民二路110号；</w:t>
      </w:r>
    </w:p>
    <w:p w:rsidR="00803B88" w:rsidRDefault="00803B88" w:rsidP="00803B88">
      <w:pPr>
        <w:ind w:firstLine="660"/>
        <w:rPr>
          <w:rFonts w:ascii="仿宋_GB2312" w:eastAsia="仿宋_GB2312" w:hAnsi="宋体" w:cs="宋体"/>
          <w:kern w:val="0"/>
          <w:sz w:val="32"/>
          <w:szCs w:val="32"/>
        </w:rPr>
      </w:pPr>
      <w:r>
        <w:rPr>
          <w:rFonts w:ascii="仿宋_GB2312" w:eastAsia="仿宋_GB2312" w:hAnsi="宋体" w:cs="宋体" w:hint="eastAsia"/>
          <w:kern w:val="0"/>
          <w:sz w:val="32"/>
          <w:szCs w:val="32"/>
        </w:rPr>
        <w:t>航城街道政务服务中心地址：航城街道</w:t>
      </w:r>
      <w:proofErr w:type="gramStart"/>
      <w:r>
        <w:rPr>
          <w:rFonts w:ascii="仿宋_GB2312" w:eastAsia="仿宋_GB2312" w:hAnsi="宋体" w:cs="宋体" w:hint="eastAsia"/>
          <w:kern w:val="0"/>
          <w:sz w:val="32"/>
          <w:szCs w:val="32"/>
        </w:rPr>
        <w:t>凯</w:t>
      </w:r>
      <w:proofErr w:type="gramEnd"/>
      <w:r>
        <w:rPr>
          <w:rFonts w:ascii="仿宋_GB2312" w:eastAsia="仿宋_GB2312" w:hAnsi="宋体" w:cs="宋体" w:hint="eastAsia"/>
          <w:kern w:val="0"/>
          <w:sz w:val="32"/>
          <w:szCs w:val="32"/>
        </w:rPr>
        <w:t>成二路；</w:t>
      </w:r>
    </w:p>
    <w:p w:rsidR="00803B88" w:rsidRDefault="00803B88" w:rsidP="00803B88">
      <w:pPr>
        <w:ind w:firstLine="660"/>
        <w:rPr>
          <w:rFonts w:ascii="仿宋_GB2312" w:eastAsia="仿宋_GB2312" w:hAnsi="宋体" w:cs="宋体"/>
          <w:kern w:val="0"/>
          <w:sz w:val="32"/>
          <w:szCs w:val="32"/>
        </w:rPr>
      </w:pPr>
      <w:r>
        <w:rPr>
          <w:rFonts w:ascii="仿宋_GB2312" w:eastAsia="仿宋_GB2312" w:hAnsi="宋体" w:cs="宋体" w:hint="eastAsia"/>
          <w:kern w:val="0"/>
          <w:sz w:val="32"/>
          <w:szCs w:val="32"/>
        </w:rPr>
        <w:t>福永街道政务服务中心地址：福永街道福永大道303号万福大厦一楼；</w:t>
      </w:r>
    </w:p>
    <w:p w:rsidR="00803B88" w:rsidRDefault="00803B88" w:rsidP="00803B88">
      <w:pPr>
        <w:ind w:firstLine="66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福海街道政务服务中心地址：福海街道和平社区永和路北8号；</w:t>
      </w:r>
    </w:p>
    <w:p w:rsidR="00803B88" w:rsidRDefault="00803B88" w:rsidP="00803B88">
      <w:pPr>
        <w:ind w:firstLine="660"/>
        <w:rPr>
          <w:rFonts w:ascii="仿宋_GB2312" w:eastAsia="仿宋_GB2312" w:hAnsi="宋体" w:cs="宋体"/>
          <w:kern w:val="0"/>
          <w:sz w:val="32"/>
          <w:szCs w:val="32"/>
        </w:rPr>
      </w:pPr>
      <w:r>
        <w:rPr>
          <w:rFonts w:ascii="仿宋_GB2312" w:eastAsia="仿宋_GB2312" w:hAnsi="宋体" w:cs="宋体" w:hint="eastAsia"/>
          <w:kern w:val="0"/>
          <w:sz w:val="32"/>
          <w:szCs w:val="32"/>
        </w:rPr>
        <w:t>沙井街道政务服务中心地址：沙井街道</w:t>
      </w:r>
      <w:proofErr w:type="gramStart"/>
      <w:r>
        <w:rPr>
          <w:rFonts w:ascii="仿宋_GB2312" w:eastAsia="仿宋_GB2312" w:hAnsi="宋体" w:cs="宋体" w:hint="eastAsia"/>
          <w:kern w:val="0"/>
          <w:sz w:val="32"/>
          <w:szCs w:val="32"/>
        </w:rPr>
        <w:t>银图路</w:t>
      </w:r>
      <w:proofErr w:type="gramEnd"/>
      <w:r>
        <w:rPr>
          <w:rFonts w:ascii="仿宋_GB2312" w:eastAsia="仿宋_GB2312" w:hAnsi="宋体" w:cs="宋体" w:hint="eastAsia"/>
          <w:kern w:val="0"/>
          <w:sz w:val="32"/>
          <w:szCs w:val="32"/>
        </w:rPr>
        <w:t>一号（旧国税）；</w:t>
      </w:r>
    </w:p>
    <w:p w:rsidR="00803B88" w:rsidRDefault="00803B88" w:rsidP="00803B88">
      <w:pPr>
        <w:ind w:firstLine="660"/>
        <w:rPr>
          <w:rFonts w:ascii="仿宋_GB2312" w:eastAsia="仿宋_GB2312" w:hAnsi="宋体" w:cs="宋体"/>
          <w:kern w:val="0"/>
          <w:sz w:val="32"/>
          <w:szCs w:val="32"/>
        </w:rPr>
      </w:pPr>
      <w:r>
        <w:rPr>
          <w:rFonts w:ascii="仿宋_GB2312" w:eastAsia="仿宋_GB2312" w:hAnsi="宋体" w:cs="宋体" w:hint="eastAsia"/>
          <w:kern w:val="0"/>
          <w:sz w:val="32"/>
          <w:szCs w:val="32"/>
        </w:rPr>
        <w:t>新桥街道政务服务中心地址：新桥街道上</w:t>
      </w:r>
      <w:proofErr w:type="gramStart"/>
      <w:r>
        <w:rPr>
          <w:rFonts w:ascii="仿宋_GB2312" w:eastAsia="仿宋_GB2312" w:hAnsi="宋体" w:cs="宋体" w:hint="eastAsia"/>
          <w:kern w:val="0"/>
          <w:sz w:val="32"/>
          <w:szCs w:val="32"/>
        </w:rPr>
        <w:t>寮企安</w:t>
      </w:r>
      <w:proofErr w:type="gramEnd"/>
      <w:r>
        <w:rPr>
          <w:rFonts w:ascii="仿宋_GB2312" w:eastAsia="仿宋_GB2312" w:hAnsi="宋体" w:cs="宋体" w:hint="eastAsia"/>
          <w:kern w:val="0"/>
          <w:sz w:val="32"/>
          <w:szCs w:val="32"/>
        </w:rPr>
        <w:t>路3号；</w:t>
      </w:r>
    </w:p>
    <w:p w:rsidR="00803B88" w:rsidRDefault="00803B88" w:rsidP="00803B88">
      <w:pPr>
        <w:ind w:firstLine="660"/>
        <w:rPr>
          <w:rFonts w:ascii="仿宋_GB2312" w:eastAsia="仿宋_GB2312" w:hAnsi="宋体" w:cs="宋体"/>
          <w:kern w:val="0"/>
          <w:sz w:val="32"/>
          <w:szCs w:val="32"/>
        </w:rPr>
      </w:pPr>
      <w:r>
        <w:rPr>
          <w:rFonts w:ascii="仿宋_GB2312" w:eastAsia="仿宋_GB2312" w:hAnsi="宋体" w:cs="宋体" w:hint="eastAsia"/>
          <w:kern w:val="0"/>
          <w:sz w:val="32"/>
          <w:szCs w:val="32"/>
        </w:rPr>
        <w:t>松岗街道政务服务中心地址：松岗</w:t>
      </w:r>
      <w:proofErr w:type="gramStart"/>
      <w:r>
        <w:rPr>
          <w:rFonts w:ascii="仿宋_GB2312" w:eastAsia="仿宋_GB2312" w:hAnsi="宋体" w:cs="宋体" w:hint="eastAsia"/>
          <w:kern w:val="0"/>
          <w:sz w:val="32"/>
          <w:szCs w:val="32"/>
        </w:rPr>
        <w:t>街道金</w:t>
      </w:r>
      <w:proofErr w:type="gramEnd"/>
      <w:r>
        <w:rPr>
          <w:rFonts w:ascii="仿宋_GB2312" w:eastAsia="仿宋_GB2312" w:hAnsi="宋体" w:cs="宋体" w:hint="eastAsia"/>
          <w:kern w:val="0"/>
          <w:sz w:val="32"/>
          <w:szCs w:val="32"/>
        </w:rPr>
        <w:t>开路1号</w:t>
      </w:r>
      <w:proofErr w:type="gramStart"/>
      <w:r>
        <w:rPr>
          <w:rFonts w:ascii="仿宋_GB2312" w:eastAsia="仿宋_GB2312" w:hAnsi="宋体" w:cs="宋体" w:hint="eastAsia"/>
          <w:kern w:val="0"/>
          <w:sz w:val="32"/>
          <w:szCs w:val="32"/>
        </w:rPr>
        <w:t>东方二六</w:t>
      </w:r>
      <w:proofErr w:type="gramEnd"/>
      <w:r>
        <w:rPr>
          <w:rFonts w:ascii="仿宋_GB2312" w:eastAsia="仿宋_GB2312" w:hAnsi="宋体" w:cs="宋体" w:hint="eastAsia"/>
          <w:kern w:val="0"/>
          <w:sz w:val="32"/>
          <w:szCs w:val="32"/>
        </w:rPr>
        <w:t>大厦二楼；</w:t>
      </w:r>
    </w:p>
    <w:p w:rsidR="00803B88" w:rsidRDefault="00803B88" w:rsidP="00803B88">
      <w:pPr>
        <w:ind w:firstLine="660"/>
        <w:rPr>
          <w:rFonts w:ascii="仿宋_GB2312" w:eastAsia="仿宋_GB2312" w:hAnsi="宋体" w:cs="宋体"/>
          <w:kern w:val="0"/>
          <w:sz w:val="32"/>
          <w:szCs w:val="32"/>
        </w:rPr>
      </w:pPr>
      <w:r>
        <w:rPr>
          <w:rFonts w:ascii="仿宋_GB2312" w:eastAsia="仿宋_GB2312" w:hAnsi="宋体" w:cs="宋体" w:hint="eastAsia"/>
          <w:kern w:val="0"/>
          <w:sz w:val="32"/>
          <w:szCs w:val="32"/>
        </w:rPr>
        <w:t>燕罗街道政务服务中心地址：燕罗街道燕罗公路190号行政服务大厅；</w:t>
      </w:r>
    </w:p>
    <w:p w:rsidR="00803B88" w:rsidRDefault="00803B88" w:rsidP="00803B88">
      <w:pPr>
        <w:ind w:firstLine="660"/>
        <w:rPr>
          <w:rFonts w:ascii="仿宋_GB2312" w:eastAsia="仿宋_GB2312" w:hAnsi="宋体" w:cs="宋体"/>
          <w:kern w:val="0"/>
          <w:sz w:val="32"/>
          <w:szCs w:val="32"/>
        </w:rPr>
      </w:pPr>
      <w:r>
        <w:rPr>
          <w:rFonts w:ascii="仿宋_GB2312" w:eastAsia="仿宋_GB2312" w:hAnsi="宋体" w:cs="宋体" w:hint="eastAsia"/>
          <w:kern w:val="0"/>
          <w:sz w:val="32"/>
          <w:szCs w:val="32"/>
        </w:rPr>
        <w:t>石岩街道政务服务中心地址：石岩街道育才路文化艺术中心办公大楼一楼。</w:t>
      </w:r>
    </w:p>
    <w:p w:rsidR="00C45662" w:rsidRDefault="00376607">
      <w:pPr>
        <w:spacing w:line="600" w:lineRule="exact"/>
        <w:ind w:firstLineChars="200" w:firstLine="641"/>
        <w:rPr>
          <w:rFonts w:ascii="华文楷体" w:eastAsia="华文楷体" w:hAnsi="华文楷体"/>
          <w:b/>
          <w:sz w:val="32"/>
          <w:szCs w:val="32"/>
        </w:rPr>
      </w:pPr>
      <w:r>
        <w:rPr>
          <w:rFonts w:ascii="华文楷体" w:eastAsia="华文楷体" w:hAnsi="华文楷体" w:hint="eastAsia"/>
          <w:b/>
          <w:sz w:val="32"/>
          <w:szCs w:val="32"/>
        </w:rPr>
        <w:t>（二）办公时间</w:t>
      </w:r>
    </w:p>
    <w:p w:rsidR="00803B88" w:rsidRPr="001E363F" w:rsidRDefault="00803B88" w:rsidP="00803B88">
      <w:pPr>
        <w:ind w:firstLine="660"/>
        <w:rPr>
          <w:rFonts w:ascii="华文楷体" w:eastAsia="华文楷体" w:hAnsi="华文楷体" w:cs="宋体"/>
          <w:b/>
          <w:kern w:val="0"/>
          <w:sz w:val="32"/>
          <w:szCs w:val="32"/>
        </w:rPr>
      </w:pPr>
      <w:r w:rsidRPr="001E363F">
        <w:rPr>
          <w:rFonts w:ascii="华文楷体" w:eastAsia="华文楷体" w:hAnsi="华文楷体" w:cs="宋体" w:hint="eastAsia"/>
          <w:b/>
          <w:kern w:val="0"/>
          <w:sz w:val="32"/>
          <w:szCs w:val="32"/>
        </w:rPr>
        <w:t>1.</w:t>
      </w:r>
      <w:r w:rsidRPr="001E363F">
        <w:rPr>
          <w:rFonts w:ascii="仿宋_GB2312" w:eastAsia="仿宋_GB2312" w:hAnsi="宋体" w:cs="宋体" w:hint="eastAsia"/>
          <w:b/>
          <w:kern w:val="0"/>
          <w:sz w:val="32"/>
          <w:szCs w:val="32"/>
        </w:rPr>
        <w:t xml:space="preserve"> 区政务服务数据管理局受理大厅</w:t>
      </w:r>
    </w:p>
    <w:p w:rsidR="00803B88" w:rsidRDefault="00803B88" w:rsidP="00803B88">
      <w:pPr>
        <w:ind w:firstLine="660"/>
        <w:rPr>
          <w:rFonts w:ascii="仿宋_GB2312" w:eastAsia="仿宋_GB2312"/>
          <w:sz w:val="32"/>
          <w:szCs w:val="32"/>
        </w:rPr>
      </w:pPr>
      <w:r>
        <w:rPr>
          <w:rFonts w:ascii="仿宋_GB2312" w:eastAsia="仿宋_GB2312" w:hint="eastAsia"/>
          <w:sz w:val="32"/>
          <w:szCs w:val="32"/>
        </w:rPr>
        <w:t>周一至周五:上午9:00-12:00；下午14:00-20:00;周六:上午9:00-12:00;下午14:00-16:00;周日:上午9:00-12:00。</w:t>
      </w:r>
    </w:p>
    <w:p w:rsidR="00803B88" w:rsidRPr="001E363F" w:rsidRDefault="00803B88" w:rsidP="00803B88">
      <w:pPr>
        <w:ind w:firstLine="660"/>
        <w:rPr>
          <w:rFonts w:ascii="仿宋_GB2312" w:eastAsia="仿宋_GB2312" w:hAnsi="宋体" w:cs="宋体"/>
          <w:b/>
          <w:kern w:val="0"/>
          <w:sz w:val="32"/>
          <w:szCs w:val="32"/>
        </w:rPr>
      </w:pPr>
      <w:r w:rsidRPr="001E363F">
        <w:rPr>
          <w:rFonts w:ascii="仿宋_GB2312" w:eastAsia="仿宋_GB2312" w:hint="eastAsia"/>
          <w:b/>
          <w:sz w:val="32"/>
          <w:szCs w:val="32"/>
        </w:rPr>
        <w:t>2.各街道</w:t>
      </w:r>
      <w:r w:rsidRPr="001E363F">
        <w:rPr>
          <w:rFonts w:ascii="仿宋_GB2312" w:eastAsia="仿宋_GB2312" w:hAnsi="宋体" w:cs="宋体" w:hint="eastAsia"/>
          <w:b/>
          <w:kern w:val="0"/>
          <w:sz w:val="32"/>
          <w:szCs w:val="32"/>
        </w:rPr>
        <w:t>政务服务中心</w:t>
      </w:r>
    </w:p>
    <w:p w:rsidR="00803B88" w:rsidRPr="00D82034" w:rsidRDefault="00803B88" w:rsidP="00803B88">
      <w:pPr>
        <w:ind w:firstLine="660"/>
        <w:rPr>
          <w:rFonts w:ascii="仿宋_GB2312" w:eastAsia="仿宋_GB2312"/>
          <w:sz w:val="32"/>
          <w:szCs w:val="32"/>
        </w:rPr>
      </w:pPr>
      <w:r w:rsidRPr="00D82034">
        <w:rPr>
          <w:rFonts w:ascii="仿宋_GB2312" w:eastAsia="仿宋_GB2312" w:hint="eastAsia"/>
          <w:sz w:val="32"/>
          <w:szCs w:val="32"/>
        </w:rPr>
        <w:t>周一至周五:上午9:00-12:00；下午14:00-19:00;周六:上午9:00-12:00;下午14:00-16:00。</w:t>
      </w:r>
    </w:p>
    <w:p w:rsidR="00C45662" w:rsidRDefault="00376607">
      <w:pPr>
        <w:spacing w:line="600" w:lineRule="exact"/>
        <w:ind w:firstLineChars="200" w:firstLine="640"/>
        <w:rPr>
          <w:rFonts w:ascii="黑体" w:eastAsia="黑体" w:hAnsi="黑体"/>
          <w:sz w:val="32"/>
          <w:szCs w:val="32"/>
        </w:rPr>
      </w:pPr>
      <w:r>
        <w:rPr>
          <w:rFonts w:ascii="黑体" w:eastAsia="黑体" w:hAnsi="黑体" w:hint="eastAsia"/>
          <w:sz w:val="32"/>
          <w:szCs w:val="32"/>
        </w:rPr>
        <w:t>六、其他事项</w:t>
      </w:r>
    </w:p>
    <w:p w:rsidR="00C45662" w:rsidRDefault="00376607">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（一）项目申请表Word电子文档发送至邮箱bazlk@mail.amr.sz.gov.cn；邮件标题请以：单位名称+2021年申报项目的格式统一命名。</w:t>
      </w:r>
    </w:p>
    <w:p w:rsidR="00C45662" w:rsidRDefault="00376607" w:rsidP="00803B88">
      <w:pPr>
        <w:spacing w:line="580" w:lineRule="exact"/>
        <w:ind w:firstLine="66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（二）所有申请材料不予退还，请各申请者自行留底。</w:t>
      </w:r>
    </w:p>
    <w:p w:rsidR="00C45662" w:rsidRDefault="00803B88" w:rsidP="00803B88">
      <w:pPr>
        <w:widowControl/>
        <w:shd w:val="clear" w:color="auto" w:fill="FFFFFF"/>
        <w:adjustRightInd w:val="0"/>
        <w:snapToGrid w:val="0"/>
        <w:spacing w:line="360" w:lineRule="auto"/>
        <w:jc w:val="left"/>
        <w:rPr>
          <w:rFonts w:ascii="黑体" w:eastAsia="黑体" w:hAnsi="黑体" w:cs="宋体" w:hint="eastAsia"/>
          <w:color w:val="000000"/>
          <w:kern w:val="0"/>
          <w:sz w:val="32"/>
          <w:szCs w:val="32"/>
        </w:rPr>
      </w:pPr>
      <w:r>
        <w:rPr>
          <w:rFonts w:ascii="黑体" w:eastAsia="黑体" w:hAnsi="黑体" w:cs="宋体"/>
          <w:color w:val="000000"/>
          <w:kern w:val="0"/>
          <w:sz w:val="32"/>
          <w:szCs w:val="32"/>
        </w:rPr>
        <w:lastRenderedPageBreak/>
        <w:t>附件：</w:t>
      </w:r>
    </w:p>
    <w:p w:rsidR="00803B88" w:rsidRPr="00F8704A" w:rsidRDefault="00803B88" w:rsidP="00803B88">
      <w:pPr>
        <w:rPr>
          <w:rFonts w:hAnsi="仿宋" w:cs="Calibri"/>
        </w:rPr>
      </w:pPr>
    </w:p>
    <w:p w:rsidR="00803B88" w:rsidRPr="00F8704A" w:rsidRDefault="00803B88" w:rsidP="00803B88">
      <w:pPr>
        <w:rPr>
          <w:rFonts w:hAnsi="仿宋" w:cs="Calibri"/>
        </w:rPr>
      </w:pPr>
    </w:p>
    <w:p w:rsidR="00803B88" w:rsidRPr="00F8704A" w:rsidRDefault="00803B88" w:rsidP="00803B88">
      <w:pPr>
        <w:rPr>
          <w:rFonts w:hAnsi="仿宋" w:cs="Calibri"/>
        </w:rPr>
      </w:pPr>
    </w:p>
    <w:p w:rsidR="00803B88" w:rsidRPr="00680855" w:rsidRDefault="00803B88" w:rsidP="00803B88">
      <w:pPr>
        <w:ind w:firstLineChars="50" w:firstLine="361"/>
        <w:rPr>
          <w:b/>
          <w:sz w:val="72"/>
          <w:szCs w:val="72"/>
        </w:rPr>
      </w:pPr>
      <w:r w:rsidRPr="00680855">
        <w:rPr>
          <w:rFonts w:hint="eastAsia"/>
          <w:b/>
          <w:sz w:val="72"/>
          <w:szCs w:val="72"/>
        </w:rPr>
        <w:t>法</w:t>
      </w:r>
      <w:r w:rsidRPr="00680855">
        <w:rPr>
          <w:b/>
          <w:sz w:val="72"/>
          <w:szCs w:val="72"/>
        </w:rPr>
        <w:t xml:space="preserve"> </w:t>
      </w:r>
      <w:r w:rsidRPr="00680855">
        <w:rPr>
          <w:rFonts w:hint="eastAsia"/>
          <w:b/>
          <w:sz w:val="72"/>
          <w:szCs w:val="72"/>
        </w:rPr>
        <w:t>人</w:t>
      </w:r>
      <w:r w:rsidRPr="00680855">
        <w:rPr>
          <w:b/>
          <w:sz w:val="72"/>
          <w:szCs w:val="72"/>
        </w:rPr>
        <w:t xml:space="preserve"> </w:t>
      </w:r>
      <w:r w:rsidRPr="00680855">
        <w:rPr>
          <w:rFonts w:hint="eastAsia"/>
          <w:b/>
          <w:sz w:val="72"/>
          <w:szCs w:val="72"/>
        </w:rPr>
        <w:t>授</w:t>
      </w:r>
      <w:r w:rsidRPr="00680855">
        <w:rPr>
          <w:b/>
          <w:sz w:val="72"/>
          <w:szCs w:val="72"/>
        </w:rPr>
        <w:t xml:space="preserve"> </w:t>
      </w:r>
      <w:r w:rsidRPr="00680855">
        <w:rPr>
          <w:rFonts w:hint="eastAsia"/>
          <w:b/>
          <w:sz w:val="72"/>
          <w:szCs w:val="72"/>
        </w:rPr>
        <w:t>权</w:t>
      </w:r>
      <w:r w:rsidRPr="00680855">
        <w:rPr>
          <w:b/>
          <w:sz w:val="72"/>
          <w:szCs w:val="72"/>
        </w:rPr>
        <w:t xml:space="preserve"> </w:t>
      </w:r>
      <w:r w:rsidRPr="00680855">
        <w:rPr>
          <w:rFonts w:hint="eastAsia"/>
          <w:b/>
          <w:sz w:val="72"/>
          <w:szCs w:val="72"/>
        </w:rPr>
        <w:t>委</w:t>
      </w:r>
      <w:r w:rsidRPr="00680855">
        <w:rPr>
          <w:b/>
          <w:sz w:val="72"/>
          <w:szCs w:val="72"/>
        </w:rPr>
        <w:t xml:space="preserve"> </w:t>
      </w:r>
      <w:r w:rsidRPr="00680855">
        <w:rPr>
          <w:rFonts w:hint="eastAsia"/>
          <w:b/>
          <w:sz w:val="72"/>
          <w:szCs w:val="72"/>
        </w:rPr>
        <w:t>托</w:t>
      </w:r>
      <w:r w:rsidRPr="00680855">
        <w:rPr>
          <w:b/>
          <w:sz w:val="72"/>
          <w:szCs w:val="72"/>
        </w:rPr>
        <w:t xml:space="preserve"> </w:t>
      </w:r>
      <w:r w:rsidRPr="00680855">
        <w:rPr>
          <w:rFonts w:hint="eastAsia"/>
          <w:b/>
          <w:sz w:val="72"/>
          <w:szCs w:val="72"/>
        </w:rPr>
        <w:t>书</w:t>
      </w:r>
      <w:r w:rsidRPr="00680855">
        <w:rPr>
          <w:b/>
          <w:sz w:val="72"/>
          <w:szCs w:val="72"/>
        </w:rPr>
        <w:t xml:space="preserve"> </w:t>
      </w:r>
    </w:p>
    <w:p w:rsidR="00803B88" w:rsidRPr="00F8704A" w:rsidRDefault="00803B88" w:rsidP="00803B88">
      <w:pPr>
        <w:jc w:val="center"/>
        <w:rPr>
          <w:szCs w:val="32"/>
        </w:rPr>
      </w:pPr>
    </w:p>
    <w:p w:rsidR="00803B88" w:rsidRPr="00803B88" w:rsidRDefault="00803B88" w:rsidP="00803B88">
      <w:pPr>
        <w:rPr>
          <w:rFonts w:ascii="仿宋_GB2312" w:eastAsia="仿宋_GB2312" w:hAnsi="宋体" w:cs="宋体"/>
          <w:kern w:val="0"/>
          <w:sz w:val="32"/>
          <w:szCs w:val="32"/>
        </w:rPr>
      </w:pPr>
      <w:r w:rsidRPr="00803B88">
        <w:rPr>
          <w:rFonts w:ascii="仿宋_GB2312" w:eastAsia="仿宋_GB2312" w:hAnsi="宋体" w:cs="宋体" w:hint="eastAsia"/>
          <w:kern w:val="0"/>
          <w:sz w:val="32"/>
          <w:szCs w:val="32"/>
        </w:rPr>
        <w:t>委托单位</w:t>
      </w:r>
      <w:r w:rsidRPr="00803B88">
        <w:rPr>
          <w:rFonts w:ascii="仿宋_GB2312" w:eastAsia="仿宋_GB2312" w:hAnsi="宋体" w:cs="宋体"/>
          <w:kern w:val="0"/>
          <w:sz w:val="32"/>
          <w:szCs w:val="32"/>
        </w:rPr>
        <w:t xml:space="preserve">: </w:t>
      </w:r>
      <w:r w:rsidRPr="00803B88">
        <w:rPr>
          <w:rFonts w:ascii="仿宋_GB2312" w:eastAsia="仿宋_GB2312" w:hAnsi="宋体" w:cs="宋体"/>
          <w:kern w:val="0"/>
          <w:sz w:val="32"/>
          <w:szCs w:val="32"/>
          <w:u w:val="single"/>
        </w:rPr>
        <w:t xml:space="preserve">                              </w:t>
      </w:r>
      <w:r w:rsidRPr="00803B88">
        <w:rPr>
          <w:rFonts w:ascii="仿宋_GB2312" w:eastAsia="仿宋_GB2312" w:hAnsi="宋体" w:cs="宋体"/>
          <w:kern w:val="0"/>
          <w:sz w:val="32"/>
          <w:szCs w:val="32"/>
        </w:rPr>
        <w:t xml:space="preserve">          </w:t>
      </w:r>
    </w:p>
    <w:p w:rsidR="00803B88" w:rsidRPr="00803B88" w:rsidRDefault="00803B88" w:rsidP="00803B88">
      <w:pPr>
        <w:rPr>
          <w:rFonts w:ascii="仿宋_GB2312" w:eastAsia="仿宋_GB2312" w:hAnsi="宋体" w:cs="宋体"/>
          <w:kern w:val="0"/>
          <w:sz w:val="32"/>
          <w:szCs w:val="32"/>
        </w:rPr>
      </w:pPr>
      <w:r w:rsidRPr="00803B88">
        <w:rPr>
          <w:rFonts w:ascii="仿宋_GB2312" w:eastAsia="仿宋_GB2312" w:hAnsi="宋体" w:cs="宋体" w:hint="eastAsia"/>
          <w:kern w:val="0"/>
          <w:sz w:val="32"/>
          <w:szCs w:val="32"/>
        </w:rPr>
        <w:t>地址：</w:t>
      </w:r>
      <w:r w:rsidRPr="00803B88">
        <w:rPr>
          <w:rFonts w:ascii="仿宋_GB2312" w:eastAsia="仿宋_GB2312" w:hAnsi="宋体" w:cs="宋体"/>
          <w:kern w:val="0"/>
          <w:sz w:val="32"/>
          <w:szCs w:val="32"/>
          <w:u w:val="single"/>
        </w:rPr>
        <w:t xml:space="preserve">                                   </w:t>
      </w:r>
      <w:r w:rsidRPr="00803B88">
        <w:rPr>
          <w:rFonts w:ascii="仿宋_GB2312" w:eastAsia="仿宋_GB2312" w:hAnsi="宋体" w:cs="宋体"/>
          <w:kern w:val="0"/>
          <w:sz w:val="32"/>
          <w:szCs w:val="32"/>
        </w:rPr>
        <w:t xml:space="preserve">         </w:t>
      </w:r>
    </w:p>
    <w:p w:rsidR="00803B88" w:rsidRPr="00803B88" w:rsidRDefault="00803B88" w:rsidP="00803B88">
      <w:pPr>
        <w:rPr>
          <w:rFonts w:ascii="仿宋_GB2312" w:eastAsia="仿宋_GB2312" w:hAnsi="宋体" w:cs="宋体"/>
          <w:kern w:val="0"/>
          <w:sz w:val="32"/>
          <w:szCs w:val="32"/>
        </w:rPr>
      </w:pPr>
      <w:r w:rsidRPr="00803B88">
        <w:rPr>
          <w:rFonts w:ascii="仿宋_GB2312" w:eastAsia="仿宋_GB2312" w:hAnsi="宋体" w:cs="宋体" w:hint="eastAsia"/>
          <w:kern w:val="0"/>
          <w:sz w:val="32"/>
          <w:szCs w:val="32"/>
        </w:rPr>
        <w:t>法定代表人：</w:t>
      </w:r>
      <w:r w:rsidRPr="00803B88">
        <w:rPr>
          <w:rFonts w:ascii="仿宋_GB2312" w:eastAsia="仿宋_GB2312" w:hAnsi="宋体" w:cs="宋体"/>
          <w:kern w:val="0"/>
          <w:sz w:val="32"/>
          <w:szCs w:val="32"/>
          <w:u w:val="single"/>
        </w:rPr>
        <w:t xml:space="preserve">             </w:t>
      </w:r>
      <w:r w:rsidRPr="00803B88">
        <w:rPr>
          <w:rFonts w:ascii="仿宋_GB2312" w:eastAsia="仿宋_GB2312" w:hAnsi="宋体" w:cs="宋体" w:hint="eastAsia"/>
          <w:kern w:val="0"/>
          <w:sz w:val="32"/>
          <w:szCs w:val="32"/>
        </w:rPr>
        <w:t>联系电话：</w:t>
      </w:r>
      <w:r w:rsidRPr="00803B88">
        <w:rPr>
          <w:rFonts w:ascii="仿宋_GB2312" w:eastAsia="仿宋_GB2312" w:hAnsi="宋体" w:cs="宋体"/>
          <w:kern w:val="0"/>
          <w:sz w:val="32"/>
          <w:szCs w:val="32"/>
          <w:u w:val="single"/>
        </w:rPr>
        <w:t xml:space="preserve">             </w:t>
      </w:r>
      <w:r w:rsidRPr="00803B88">
        <w:rPr>
          <w:rFonts w:ascii="仿宋_GB2312" w:eastAsia="仿宋_GB2312" w:hAnsi="宋体" w:cs="宋体"/>
          <w:kern w:val="0"/>
          <w:sz w:val="32"/>
          <w:szCs w:val="32"/>
        </w:rPr>
        <w:t xml:space="preserve">  </w:t>
      </w:r>
    </w:p>
    <w:p w:rsidR="00803B88" w:rsidRPr="00803B88" w:rsidRDefault="00803B88" w:rsidP="00803B88">
      <w:pPr>
        <w:rPr>
          <w:rFonts w:ascii="仿宋_GB2312" w:eastAsia="仿宋_GB2312" w:hAnsi="宋体" w:cs="宋体"/>
          <w:kern w:val="0"/>
          <w:sz w:val="32"/>
          <w:szCs w:val="32"/>
        </w:rPr>
      </w:pPr>
      <w:r w:rsidRPr="00803B88">
        <w:rPr>
          <w:rFonts w:ascii="仿宋_GB2312" w:eastAsia="仿宋_GB2312" w:hAnsi="宋体" w:cs="宋体" w:hint="eastAsia"/>
          <w:kern w:val="0"/>
          <w:sz w:val="32"/>
          <w:szCs w:val="32"/>
        </w:rPr>
        <w:t>受委托人：</w:t>
      </w:r>
      <w:r w:rsidRPr="00803B88">
        <w:rPr>
          <w:rFonts w:ascii="仿宋_GB2312" w:eastAsia="仿宋_GB2312" w:hAnsi="宋体" w:cs="宋体"/>
          <w:kern w:val="0"/>
          <w:sz w:val="32"/>
          <w:szCs w:val="32"/>
          <w:u w:val="single"/>
        </w:rPr>
        <w:t xml:space="preserve">              </w:t>
      </w:r>
      <w:r w:rsidRPr="00803B88">
        <w:rPr>
          <w:rFonts w:ascii="仿宋_GB2312" w:eastAsia="仿宋_GB2312" w:hAnsi="宋体" w:cs="宋体"/>
          <w:kern w:val="0"/>
          <w:sz w:val="32"/>
          <w:szCs w:val="32"/>
        </w:rPr>
        <w:t xml:space="preserve"> </w:t>
      </w:r>
      <w:r w:rsidRPr="00803B88">
        <w:rPr>
          <w:rFonts w:ascii="仿宋_GB2312" w:eastAsia="仿宋_GB2312" w:hAnsi="宋体" w:cs="宋体" w:hint="eastAsia"/>
          <w:kern w:val="0"/>
          <w:sz w:val="32"/>
          <w:szCs w:val="32"/>
        </w:rPr>
        <w:t>工作单位：</w:t>
      </w:r>
      <w:r w:rsidRPr="00803B88">
        <w:rPr>
          <w:rFonts w:ascii="仿宋_GB2312" w:eastAsia="仿宋_GB2312" w:hAnsi="宋体" w:cs="宋体"/>
          <w:kern w:val="0"/>
          <w:sz w:val="32"/>
          <w:szCs w:val="32"/>
          <w:u w:val="single"/>
        </w:rPr>
        <w:t xml:space="preserve">             </w:t>
      </w:r>
      <w:r w:rsidRPr="00803B88">
        <w:rPr>
          <w:rFonts w:ascii="仿宋_GB2312" w:eastAsia="仿宋_GB2312" w:hAnsi="宋体" w:cs="宋体"/>
          <w:kern w:val="0"/>
          <w:sz w:val="32"/>
          <w:szCs w:val="32"/>
        </w:rPr>
        <w:t xml:space="preserve">               </w:t>
      </w:r>
    </w:p>
    <w:p w:rsidR="00803B88" w:rsidRPr="00803B88" w:rsidRDefault="00803B88" w:rsidP="00803B88">
      <w:pPr>
        <w:rPr>
          <w:rFonts w:ascii="仿宋_GB2312" w:eastAsia="仿宋_GB2312" w:hAnsi="宋体" w:cs="宋体"/>
          <w:kern w:val="0"/>
          <w:sz w:val="32"/>
          <w:szCs w:val="32"/>
        </w:rPr>
      </w:pPr>
      <w:r w:rsidRPr="00803B88">
        <w:rPr>
          <w:rFonts w:ascii="仿宋_GB2312" w:eastAsia="仿宋_GB2312" w:hAnsi="宋体" w:cs="宋体" w:hint="eastAsia"/>
          <w:kern w:val="0"/>
          <w:sz w:val="32"/>
          <w:szCs w:val="32"/>
        </w:rPr>
        <w:t>职</w:t>
      </w:r>
      <w:r w:rsidRPr="00803B88">
        <w:rPr>
          <w:rFonts w:ascii="仿宋_GB2312" w:eastAsia="仿宋_GB2312" w:hAnsi="宋体" w:cs="宋体"/>
          <w:kern w:val="0"/>
          <w:sz w:val="32"/>
          <w:szCs w:val="32"/>
        </w:rPr>
        <w:t xml:space="preserve">  </w:t>
      </w:r>
      <w:proofErr w:type="gramStart"/>
      <w:r w:rsidRPr="00803B88">
        <w:rPr>
          <w:rFonts w:ascii="仿宋_GB2312" w:eastAsia="仿宋_GB2312" w:hAnsi="宋体" w:cs="宋体" w:hint="eastAsia"/>
          <w:kern w:val="0"/>
          <w:sz w:val="32"/>
          <w:szCs w:val="32"/>
        </w:rPr>
        <w:t>务</w:t>
      </w:r>
      <w:proofErr w:type="gramEnd"/>
      <w:r w:rsidRPr="00803B88">
        <w:rPr>
          <w:rFonts w:ascii="仿宋_GB2312" w:eastAsia="仿宋_GB2312" w:hAnsi="宋体" w:cs="宋体" w:hint="eastAsia"/>
          <w:kern w:val="0"/>
          <w:sz w:val="32"/>
          <w:szCs w:val="32"/>
        </w:rPr>
        <w:t>：</w:t>
      </w:r>
      <w:r w:rsidRPr="00803B88">
        <w:rPr>
          <w:rFonts w:ascii="仿宋_GB2312" w:eastAsia="仿宋_GB2312" w:hAnsi="宋体" w:cs="宋体"/>
          <w:kern w:val="0"/>
          <w:sz w:val="32"/>
          <w:szCs w:val="32"/>
          <w:u w:val="single"/>
        </w:rPr>
        <w:t xml:space="preserve">             </w:t>
      </w:r>
      <w:r>
        <w:rPr>
          <w:rFonts w:ascii="仿宋_GB2312" w:eastAsia="仿宋_GB2312" w:hAnsi="宋体" w:cs="宋体" w:hint="eastAsia"/>
          <w:kern w:val="0"/>
          <w:sz w:val="32"/>
          <w:szCs w:val="32"/>
          <w:u w:val="single"/>
        </w:rPr>
        <w:t xml:space="preserve">   </w:t>
      </w:r>
      <w:r w:rsidRPr="00803B88">
        <w:rPr>
          <w:rFonts w:ascii="仿宋_GB2312" w:eastAsia="仿宋_GB2312" w:hAnsi="宋体" w:cs="宋体"/>
          <w:kern w:val="0"/>
          <w:sz w:val="32"/>
          <w:szCs w:val="32"/>
        </w:rPr>
        <w:t xml:space="preserve"> </w:t>
      </w:r>
      <w:r w:rsidRPr="00803B88">
        <w:rPr>
          <w:rFonts w:ascii="仿宋_GB2312" w:eastAsia="仿宋_GB2312" w:hAnsi="宋体" w:cs="宋体" w:hint="eastAsia"/>
          <w:kern w:val="0"/>
          <w:sz w:val="32"/>
          <w:szCs w:val="32"/>
        </w:rPr>
        <w:t>电</w:t>
      </w:r>
      <w:r w:rsidRPr="00803B88">
        <w:rPr>
          <w:rFonts w:ascii="仿宋_GB2312" w:eastAsia="仿宋_GB2312" w:hAnsi="宋体" w:cs="宋体"/>
          <w:kern w:val="0"/>
          <w:sz w:val="32"/>
          <w:szCs w:val="32"/>
        </w:rPr>
        <w:t xml:space="preserve">  </w:t>
      </w:r>
      <w:r w:rsidRPr="00803B88">
        <w:rPr>
          <w:rFonts w:ascii="仿宋_GB2312" w:eastAsia="仿宋_GB2312" w:hAnsi="宋体" w:cs="宋体" w:hint="eastAsia"/>
          <w:kern w:val="0"/>
          <w:sz w:val="32"/>
          <w:szCs w:val="32"/>
        </w:rPr>
        <w:t>话：</w:t>
      </w:r>
      <w:r w:rsidRPr="00803B88">
        <w:rPr>
          <w:rFonts w:ascii="仿宋_GB2312" w:eastAsia="仿宋_GB2312" w:hAnsi="宋体" w:cs="宋体"/>
          <w:kern w:val="0"/>
          <w:sz w:val="32"/>
          <w:szCs w:val="32"/>
          <w:u w:val="single"/>
        </w:rPr>
        <w:t xml:space="preserve">             </w:t>
      </w:r>
      <w:r>
        <w:rPr>
          <w:rFonts w:ascii="仿宋_GB2312" w:eastAsia="仿宋_GB2312" w:hAnsi="宋体" w:cs="宋体" w:hint="eastAsia"/>
          <w:kern w:val="0"/>
          <w:sz w:val="32"/>
          <w:szCs w:val="32"/>
          <w:u w:val="single"/>
        </w:rPr>
        <w:t xml:space="preserve">  </w:t>
      </w:r>
      <w:r w:rsidRPr="00803B88">
        <w:rPr>
          <w:rFonts w:ascii="仿宋_GB2312" w:eastAsia="仿宋_GB2312" w:hAnsi="宋体" w:cs="宋体"/>
          <w:kern w:val="0"/>
          <w:sz w:val="32"/>
          <w:szCs w:val="32"/>
        </w:rPr>
        <w:t xml:space="preserve">                 </w:t>
      </w:r>
    </w:p>
    <w:p w:rsidR="00803B88" w:rsidRPr="00803B88" w:rsidRDefault="00803B88" w:rsidP="00803B88">
      <w:pPr>
        <w:spacing w:line="560" w:lineRule="exact"/>
        <w:jc w:val="left"/>
        <w:rPr>
          <w:rFonts w:ascii="仿宋_GB2312" w:eastAsia="仿宋_GB2312" w:hAnsi="宋体" w:cs="宋体"/>
          <w:kern w:val="0"/>
          <w:sz w:val="32"/>
          <w:szCs w:val="32"/>
          <w:u w:val="single"/>
        </w:rPr>
      </w:pPr>
      <w:r w:rsidRPr="00803B88">
        <w:rPr>
          <w:rFonts w:ascii="仿宋_GB2312" w:eastAsia="仿宋_GB2312" w:hAnsi="宋体" w:cs="宋体" w:hint="eastAsia"/>
          <w:kern w:val="0"/>
          <w:sz w:val="32"/>
          <w:szCs w:val="32"/>
        </w:rPr>
        <w:t>现委托上述受委托人作为经办人，代表我单位办理</w:t>
      </w:r>
      <w:r w:rsidRPr="00803B88">
        <w:rPr>
          <w:rFonts w:ascii="仿宋_GB2312" w:eastAsia="仿宋_GB2312" w:hAnsi="宋体" w:cs="宋体"/>
          <w:kern w:val="0"/>
          <w:sz w:val="32"/>
          <w:szCs w:val="32"/>
          <w:u w:val="single"/>
        </w:rPr>
        <w:t xml:space="preserve">  </w:t>
      </w:r>
      <w:r>
        <w:rPr>
          <w:rFonts w:ascii="仿宋_GB2312" w:eastAsia="仿宋_GB2312" w:hAnsi="宋体" w:cs="宋体" w:hint="eastAsia"/>
          <w:kern w:val="0"/>
          <w:sz w:val="32"/>
          <w:szCs w:val="32"/>
          <w:u w:val="single"/>
        </w:rPr>
        <w:t xml:space="preserve">   </w:t>
      </w:r>
    </w:p>
    <w:p w:rsidR="00803B88" w:rsidRPr="00803B88" w:rsidRDefault="00803B88" w:rsidP="00803B88">
      <w:pPr>
        <w:spacing w:line="560" w:lineRule="exact"/>
        <w:jc w:val="left"/>
        <w:rPr>
          <w:rFonts w:ascii="仿宋_GB2312" w:eastAsia="仿宋_GB2312" w:hAnsi="宋体" w:cs="宋体"/>
          <w:kern w:val="0"/>
          <w:sz w:val="32"/>
          <w:szCs w:val="32"/>
        </w:rPr>
      </w:pPr>
      <w:r w:rsidRPr="00803B88">
        <w:rPr>
          <w:rFonts w:ascii="仿宋_GB2312" w:eastAsia="仿宋_GB2312" w:hAnsi="宋体" w:cs="宋体"/>
          <w:kern w:val="0"/>
          <w:sz w:val="32"/>
          <w:szCs w:val="32"/>
          <w:u w:val="single"/>
        </w:rPr>
        <w:t xml:space="preserve">                         </w:t>
      </w:r>
      <w:r w:rsidRPr="00803B88">
        <w:rPr>
          <w:rFonts w:ascii="仿宋_GB2312" w:eastAsia="仿宋_GB2312" w:hAnsi="宋体" w:cs="宋体" w:hint="eastAsia"/>
          <w:kern w:val="0"/>
          <w:sz w:val="32"/>
          <w:szCs w:val="32"/>
        </w:rPr>
        <w:t>事项。</w:t>
      </w:r>
    </w:p>
    <w:p w:rsidR="00803B88" w:rsidRPr="00803B88" w:rsidRDefault="00803B88" w:rsidP="00803B88">
      <w:pPr>
        <w:rPr>
          <w:rFonts w:ascii="仿宋_GB2312" w:eastAsia="仿宋_GB2312" w:hAnsi="宋体" w:cs="宋体"/>
          <w:kern w:val="0"/>
          <w:sz w:val="32"/>
          <w:szCs w:val="32"/>
        </w:rPr>
      </w:pPr>
    </w:p>
    <w:p w:rsidR="00803B88" w:rsidRPr="00803B88" w:rsidRDefault="00803B88" w:rsidP="00803B88">
      <w:pPr>
        <w:rPr>
          <w:rFonts w:ascii="仿宋_GB2312" w:eastAsia="仿宋_GB2312" w:hAnsi="宋体" w:cs="宋体"/>
          <w:kern w:val="0"/>
          <w:sz w:val="32"/>
          <w:szCs w:val="32"/>
        </w:rPr>
      </w:pPr>
    </w:p>
    <w:p w:rsidR="00803B88" w:rsidRPr="00803B88" w:rsidRDefault="00803B88" w:rsidP="00803B88">
      <w:pPr>
        <w:wordWrap w:val="0"/>
        <w:ind w:right="560"/>
        <w:jc w:val="right"/>
        <w:rPr>
          <w:rFonts w:ascii="仿宋_GB2312" w:eastAsia="仿宋_GB2312" w:hAnsi="宋体" w:cs="宋体"/>
          <w:kern w:val="0"/>
          <w:sz w:val="32"/>
          <w:szCs w:val="32"/>
        </w:rPr>
      </w:pPr>
      <w:r w:rsidRPr="00803B88">
        <w:rPr>
          <w:rFonts w:ascii="仿宋_GB2312" w:eastAsia="仿宋_GB2312" w:hAnsi="宋体" w:cs="宋体"/>
          <w:kern w:val="0"/>
          <w:sz w:val="32"/>
          <w:szCs w:val="32"/>
        </w:rPr>
        <w:t xml:space="preserve">                </w:t>
      </w:r>
      <w:r w:rsidRPr="00803B88">
        <w:rPr>
          <w:rFonts w:ascii="仿宋_GB2312" w:eastAsia="仿宋_GB2312" w:hAnsi="宋体" w:cs="宋体" w:hint="eastAsia"/>
          <w:kern w:val="0"/>
          <w:sz w:val="32"/>
          <w:szCs w:val="32"/>
        </w:rPr>
        <w:t>委托单位：（盖章）</w:t>
      </w:r>
      <w:r w:rsidRPr="00803B88">
        <w:rPr>
          <w:rFonts w:ascii="仿宋_GB2312" w:eastAsia="仿宋_GB2312" w:hAnsi="宋体" w:cs="宋体"/>
          <w:kern w:val="0"/>
          <w:sz w:val="32"/>
          <w:szCs w:val="32"/>
        </w:rPr>
        <w:t xml:space="preserve">   </w:t>
      </w:r>
    </w:p>
    <w:p w:rsidR="00803B88" w:rsidRPr="00803B88" w:rsidRDefault="00803B88" w:rsidP="00803B88">
      <w:pPr>
        <w:wordWrap w:val="0"/>
        <w:ind w:right="560"/>
        <w:jc w:val="right"/>
        <w:rPr>
          <w:rFonts w:ascii="仿宋_GB2312" w:eastAsia="仿宋_GB2312" w:hAnsi="宋体" w:cs="宋体"/>
          <w:kern w:val="0"/>
          <w:sz w:val="32"/>
          <w:szCs w:val="32"/>
        </w:rPr>
      </w:pPr>
      <w:r w:rsidRPr="00803B88">
        <w:rPr>
          <w:rFonts w:ascii="仿宋_GB2312" w:eastAsia="仿宋_GB2312" w:hAnsi="宋体" w:cs="宋体"/>
          <w:kern w:val="0"/>
          <w:sz w:val="32"/>
          <w:szCs w:val="32"/>
        </w:rPr>
        <w:t xml:space="preserve">   </w:t>
      </w:r>
    </w:p>
    <w:p w:rsidR="00803B88" w:rsidRPr="00803B88" w:rsidRDefault="00803B88" w:rsidP="00803B88">
      <w:pPr>
        <w:ind w:right="560" w:firstLineChars="950" w:firstLine="3040"/>
        <w:jc w:val="center"/>
        <w:rPr>
          <w:rFonts w:ascii="仿宋_GB2312" w:eastAsia="仿宋_GB2312" w:hAnsi="宋体" w:cs="宋体"/>
          <w:kern w:val="0"/>
          <w:sz w:val="32"/>
          <w:szCs w:val="32"/>
        </w:rPr>
      </w:pPr>
      <w:r w:rsidRPr="00803B88">
        <w:rPr>
          <w:rFonts w:ascii="仿宋_GB2312" w:eastAsia="仿宋_GB2312" w:hAnsi="宋体" w:cs="宋体"/>
          <w:kern w:val="0"/>
          <w:sz w:val="32"/>
          <w:szCs w:val="32"/>
        </w:rPr>
        <w:t xml:space="preserve"> </w:t>
      </w:r>
      <w:r w:rsidRPr="00803B88">
        <w:rPr>
          <w:rFonts w:ascii="仿宋_GB2312" w:eastAsia="仿宋_GB2312" w:hAnsi="宋体" w:cs="宋体" w:hint="eastAsia"/>
          <w:kern w:val="0"/>
          <w:sz w:val="32"/>
          <w:szCs w:val="32"/>
        </w:rPr>
        <w:t>日</w:t>
      </w:r>
      <w:r w:rsidRPr="00803B88">
        <w:rPr>
          <w:rFonts w:ascii="仿宋_GB2312" w:eastAsia="仿宋_GB2312" w:hAnsi="宋体" w:cs="宋体"/>
          <w:kern w:val="0"/>
          <w:sz w:val="32"/>
          <w:szCs w:val="32"/>
        </w:rPr>
        <w:t xml:space="preserve">  </w:t>
      </w:r>
      <w:r w:rsidRPr="00803B88">
        <w:rPr>
          <w:rFonts w:ascii="仿宋_GB2312" w:eastAsia="仿宋_GB2312" w:hAnsi="宋体" w:cs="宋体" w:hint="eastAsia"/>
          <w:kern w:val="0"/>
          <w:sz w:val="32"/>
          <w:szCs w:val="32"/>
        </w:rPr>
        <w:t>期：</w:t>
      </w:r>
    </w:p>
    <w:p w:rsidR="00803B88" w:rsidRPr="00803B88" w:rsidRDefault="00803B88" w:rsidP="00803B88">
      <w:pPr>
        <w:rPr>
          <w:rFonts w:ascii="仿宋_GB2312" w:eastAsia="仿宋_GB2312" w:hAnsi="宋体" w:cs="宋体"/>
          <w:kern w:val="0"/>
          <w:sz w:val="32"/>
          <w:szCs w:val="32"/>
        </w:rPr>
      </w:pPr>
    </w:p>
    <w:p w:rsidR="00803B88" w:rsidRDefault="00803B88" w:rsidP="00803B88">
      <w:pPr>
        <w:widowControl/>
        <w:shd w:val="clear" w:color="auto" w:fill="FFFFFF"/>
        <w:adjustRightInd w:val="0"/>
        <w:snapToGrid w:val="0"/>
        <w:spacing w:line="360" w:lineRule="auto"/>
        <w:jc w:val="left"/>
        <w:rPr>
          <w:rFonts w:ascii="黑体" w:eastAsia="黑体" w:hAnsi="黑体" w:cs="宋体"/>
          <w:color w:val="000000"/>
          <w:kern w:val="0"/>
          <w:sz w:val="32"/>
          <w:szCs w:val="32"/>
        </w:rPr>
      </w:pPr>
    </w:p>
    <w:p w:rsidR="00C45662" w:rsidRDefault="00C45662">
      <w:pPr>
        <w:spacing w:line="580" w:lineRule="exact"/>
        <w:rPr>
          <w:rFonts w:ascii="仿宋_GB2312" w:eastAsia="仿宋_GB2312"/>
          <w:sz w:val="32"/>
          <w:szCs w:val="32"/>
        </w:rPr>
      </w:pPr>
    </w:p>
    <w:p w:rsidR="00C45662" w:rsidRDefault="00C45662">
      <w:pPr>
        <w:spacing w:line="580" w:lineRule="exact"/>
        <w:rPr>
          <w:rFonts w:ascii="宋体" w:hAnsi="宋体"/>
          <w:b/>
          <w:sz w:val="44"/>
          <w:szCs w:val="44"/>
        </w:rPr>
      </w:pPr>
    </w:p>
    <w:p w:rsidR="00C45662" w:rsidRDefault="00C45662"/>
    <w:sectPr w:rsidR="00C45662" w:rsidSect="00C45662">
      <w:pgSz w:w="11906" w:h="16838"/>
      <w:pgMar w:top="1440" w:right="1800" w:bottom="1134"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FE40B"/>
    <w:multiLevelType w:val="singleLevel"/>
    <w:tmpl w:val="6DCFE40B"/>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45662"/>
    <w:rsid w:val="001755D1"/>
    <w:rsid w:val="00376607"/>
    <w:rsid w:val="005F6E2C"/>
    <w:rsid w:val="006A2A91"/>
    <w:rsid w:val="00750D6F"/>
    <w:rsid w:val="00803B88"/>
    <w:rsid w:val="008C48F0"/>
    <w:rsid w:val="00BA7F78"/>
    <w:rsid w:val="00C45662"/>
    <w:rsid w:val="00DC5B63"/>
    <w:rsid w:val="00F227B8"/>
    <w:rsid w:val="017D178C"/>
    <w:rsid w:val="044B0F13"/>
    <w:rsid w:val="09635EB6"/>
    <w:rsid w:val="4504179B"/>
    <w:rsid w:val="58FD5E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566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533</Words>
  <Characters>3043</Characters>
  <Application>Microsoft Office Word</Application>
  <DocSecurity>0</DocSecurity>
  <Lines>25</Lines>
  <Paragraphs>7</Paragraphs>
  <ScaleCrop>false</ScaleCrop>
  <Company>cn</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duwg</dc:creator>
  <cp:lastModifiedBy>王涵</cp:lastModifiedBy>
  <cp:revision>9</cp:revision>
  <dcterms:created xsi:type="dcterms:W3CDTF">2021-03-01T06:23:00Z</dcterms:created>
  <dcterms:modified xsi:type="dcterms:W3CDTF">2021-03-26T01:14:00Z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