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99" w:rsidRPr="008915A6" w:rsidRDefault="00B3229B" w:rsidP="00136AAC">
      <w:pPr>
        <w:spacing w:line="560" w:lineRule="exact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>
        <w:rPr>
          <w:rFonts w:ascii="宋体" w:hAnsi="宋体"/>
          <w:b/>
          <w:bCs/>
          <w:noProof/>
          <w:color w:val="000000" w:themeColor="text1"/>
          <w:sz w:val="44"/>
          <w:szCs w:val="44"/>
        </w:rPr>
        <w:pict>
          <v:rect id="_x0000_s2050" style="position:absolute;left:0;text-align:left;margin-left:-63pt;margin-top:-44.25pt;width:74.25pt;height:31.5pt;z-index:251660288" stroked="f">
            <v:textbox>
              <w:txbxContent>
                <w:p w:rsidR="00E52D99" w:rsidRDefault="00E52D99" w:rsidP="00E52D99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rect>
        </w:pict>
      </w:r>
      <w:proofErr w:type="gramStart"/>
      <w:r w:rsidR="00E52D99" w:rsidRPr="008915A6">
        <w:rPr>
          <w:rFonts w:ascii="宋体" w:hAnsi="宋体" w:hint="eastAsia"/>
          <w:b/>
          <w:bCs/>
          <w:color w:val="000000" w:themeColor="text1"/>
          <w:sz w:val="44"/>
          <w:szCs w:val="44"/>
        </w:rPr>
        <w:t>龙华区</w:t>
      </w:r>
      <w:proofErr w:type="gramEnd"/>
      <w:r w:rsidR="00136AAC">
        <w:rPr>
          <w:rFonts w:ascii="宋体" w:hAnsi="宋体" w:hint="eastAsia"/>
          <w:b/>
          <w:bCs/>
          <w:color w:val="000000" w:themeColor="text1"/>
          <w:sz w:val="44"/>
          <w:szCs w:val="44"/>
        </w:rPr>
        <w:t>孵化载体</w:t>
      </w:r>
      <w:r w:rsidR="00E52D99" w:rsidRPr="008915A6">
        <w:rPr>
          <w:rFonts w:ascii="宋体" w:hAnsi="宋体" w:hint="eastAsia"/>
          <w:b/>
          <w:bCs/>
          <w:color w:val="000000" w:themeColor="text1"/>
          <w:sz w:val="44"/>
          <w:szCs w:val="44"/>
        </w:rPr>
        <w:t>清单</w:t>
      </w:r>
    </w:p>
    <w:p w:rsidR="00E52D99" w:rsidRDefault="00E52D99" w:rsidP="00E52D99">
      <w:pPr>
        <w:widowControl/>
        <w:jc w:val="left"/>
        <w:rPr>
          <w:color w:val="000000" w:themeColor="text1"/>
        </w:rPr>
      </w:pPr>
    </w:p>
    <w:tbl>
      <w:tblPr>
        <w:tblW w:w="0" w:type="auto"/>
        <w:tblInd w:w="93" w:type="dxa"/>
        <w:tblLayout w:type="fixed"/>
        <w:tblLook w:val="04A0"/>
      </w:tblPr>
      <w:tblGrid>
        <w:gridCol w:w="1575"/>
        <w:gridCol w:w="1701"/>
        <w:gridCol w:w="3543"/>
        <w:gridCol w:w="2268"/>
      </w:tblGrid>
      <w:tr w:rsidR="00045C7F" w:rsidRPr="00045C7F" w:rsidTr="00045C7F">
        <w:trPr>
          <w:trHeight w:val="57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孵化载体类别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孵化载体名称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可申请房租资助范围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认定时间</w:t>
            </w:r>
          </w:p>
        </w:tc>
      </w:tr>
      <w:tr w:rsidR="00045C7F" w:rsidRPr="00045C7F" w:rsidTr="00045C7F">
        <w:trPr>
          <w:trHeight w:val="1155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科技企业加速器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硅谷动力·第二园（新一代信息技术产业园）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街道大富社区桂月路334号硅谷动力汽车电子创业园A1-A17栋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045C7F" w:rsidRPr="00045C7F" w:rsidTr="00045C7F">
        <w:trPr>
          <w:trHeight w:val="115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银星科技企业加速器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深圳市龙华区观澜街道观光路银星科技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园银星智界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1、2、3号楼及综合楼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045C7F" w:rsidRPr="00045C7F" w:rsidTr="00045C7F">
        <w:trPr>
          <w:trHeight w:val="115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深圳市龙华区观澜街道银星科技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园银星智界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一期1,2,3号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楼智界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二期1,2号楼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2020年8月28日</w:t>
            </w:r>
          </w:p>
        </w:tc>
      </w:tr>
      <w:tr w:rsidR="00045C7F" w:rsidRPr="00045C7F" w:rsidTr="00045C7F">
        <w:trPr>
          <w:trHeight w:val="115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锦绣科学园加速器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锦绣科学园 1-9栋、11栋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045C7F" w:rsidRPr="00045C7F" w:rsidTr="00045C7F">
        <w:trPr>
          <w:trHeight w:val="115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观湖街道锦绣科学园1-9栋，11栋1层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2020年8月28日</w:t>
            </w:r>
          </w:p>
        </w:tc>
      </w:tr>
      <w:tr w:rsidR="00045C7F" w:rsidRPr="00045C7F" w:rsidTr="00045C7F">
        <w:trPr>
          <w:trHeight w:val="139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宝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园科技企业加速器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龙华街道宝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园6栋、9栋（不包括6栋A座5楼、6栋B座20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楼创客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空间、9栋C座13-16楼孵化器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045C7F" w:rsidRPr="00045C7F" w:rsidTr="00045C7F">
        <w:trPr>
          <w:trHeight w:val="115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颐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丰华创新产业园加速器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街道华宁路90号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颐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丰华创新产业园1-17栋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2020年8月28日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科技企业孵化器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科技企业孵化器（银星分园）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深圳市龙华区观澜街道银星高科技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工业园银星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科技大厦6-9楼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2016年12月29日</w:t>
            </w:r>
          </w:p>
        </w:tc>
      </w:tr>
      <w:tr w:rsidR="00045C7F" w:rsidRPr="00045C7F" w:rsidTr="00045C7F">
        <w:trPr>
          <w:trHeight w:val="139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深圳市龙华区观澜街道银星高科技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工业园银星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科技大厦1-5楼及10-11楼（1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楼创客空间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除外）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科技企业孵化器（宝能分园）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宝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园9栋B座2-17层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2014年5月30日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龙华区宝能科技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园9栋C座13-16层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We Serve紫荆1号双创园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街道上横朗第四工业区紫荆1号双创园3栋、7栋、8栋、9栋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2020年3月31日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街道上横朗第四工业区紫荆1号双创园2栋、3栋、4栋、7栋、8栋、9栋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2020年8月28日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港之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孵化中心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龙华街道清龙路6号港之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园AB栋、科技孵化中心2楼的DEGI区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龙华街道清龙路6号港之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园AB栋2-3、科技孵化中心2楼的EGI区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爱码客科技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企业孵化器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锦绣科学园10栋2-4层（一部分）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2017年2月8日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锦绣科学园10栋2-4层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七彩筑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梦空间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科技孵化器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观湖街道松元厦社区虎地排121号锦绣大地11号楼2-5层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2017年11月21日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微总部东明孵化基地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龙华区民治街道民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康路284号东明大厦1-16层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 年11月15日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松禾创新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基地孵化器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观湖街道松元厦社区虎地排117号锦绣大地7号楼2-5层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2018年11月15日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万众智能家居孵化器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民治街道万众城家居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软装馆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2016年12月29日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筑梦之星孵化器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街道高尔夫大道5号观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澜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湖国际大厦4层、11-13层、15层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硅谷大院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龙华街道硅谷大院T1栋5-7楼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智慧·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翼科技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企业孵化器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龙华新区智慧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谷创新园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5-7层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中国科学院深圳现代产业技术创新和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育成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中心龙华科技企业孵化器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大浪街道华宁路117号中安研发产业园A栋7楼A、B、C 区和8-12楼，B栋1楼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颐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丰华科技孵化器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街道华宁路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颐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丰华大厦8-12层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WeUp</w:t>
            </w:r>
            <w:proofErr w:type="spellEnd"/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众创空间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科技企业孵化器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街道工业园路1号1栋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豪达大厦4层、12-16层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045C7F" w:rsidRPr="00045C7F" w:rsidTr="00045C7F">
        <w:trPr>
          <w:trHeight w:val="10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嘉安达大厦科技企业孵化器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龙华区大浪街道华繁路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110号嘉安达大厦5-8楼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众创空间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We Serve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众创空间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街道工业园路1号1栋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豪达大厦4层、12-16层、18层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2017年8月9日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街道工业园路1号1栋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豪达大厦4层、12-16层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2017年2月14日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街道工业园路1号1栋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豪达大厦18楼03-12单元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富士康科技集团云之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咖啡创客大本营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富士康科技集团龙华园区C11栋1-5层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2016年3月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长征创客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龙华街道清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祥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路宝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园6栋B座20楼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具客众创空间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民治街道梅龙路与中梅路交汇处光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国际中心B座18层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2018年11月8日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红茶时间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创客空间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大浪街道浪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静路南国俪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人D座二层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万众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城智居创客空间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民治街道万众城家居A2区艺术馆1-3楼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育富硬创众创空间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龙华新区智慧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谷创新园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2017年11月21日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龙华新区智慧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谷创新园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3层B区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大为互联网+智能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众创空间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民治街道工业西路南侧大为大厦A栋-E栋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2020年3月31日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云硅谷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创客空间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龙华街道和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联社区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清泉路硅谷大院T1栋3楼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2018年11月15日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“渡创空间”加速器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深圳市龙华新区民治街道展滔科技大厦C座一楼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2017年2月16日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深圳市意赛时尚科技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众创空间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街道新石社区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浪静路5号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南国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人三层至七层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2020年3月26日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星火智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深圳市龙华区观澜街道观光路银星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科技园银星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科技大厦一楼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2020年3月31日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中国科学院深圳现代产业技术创新和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育成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中心龙华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极客训练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营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大浪街道华宁路117号中安研发产业园A栋7楼D区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2018年9月17日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发现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创客空间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龙华街道清龙路6号港之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园商务中心AB座102/103，DEGI栋2楼D区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极创加速众创空间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锦绣科学园10栋5层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2016年7月5日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宝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园大数据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创客空间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宝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能科技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园7栋B座12楼GHI单位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创新硅谷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众创空间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龙华区观湖街道环观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南路94号德盛昌大厦7楼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2016年11月10日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渡创视空间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深圳市龙华区观澜高新园多彩科技大厦B座12-13层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2020年8月28日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深圳市意赛时尚科技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众创空间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龙华区大浪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街道新石社区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浪静路5号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南国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俪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人三层至七层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2020年8月28日</w:t>
            </w:r>
          </w:p>
        </w:tc>
      </w:tr>
      <w:tr w:rsidR="00045C7F" w:rsidRPr="00045C7F" w:rsidTr="00045C7F">
        <w:trPr>
          <w:trHeight w:val="9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C7F" w:rsidRPr="00045C7F" w:rsidRDefault="00045C7F" w:rsidP="00045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优城创客空间</w:t>
            </w:r>
            <w:proofErr w:type="gramEnd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  <w:proofErr w:type="gramStart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龙华区</w:t>
            </w:r>
            <w:proofErr w:type="gramEnd"/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民治街道民强社区优城北区A,B座7，11-13,15-18,20,22层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C7F" w:rsidRPr="00045C7F" w:rsidRDefault="00045C7F" w:rsidP="00045C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5C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2020年8月28日</w:t>
            </w:r>
          </w:p>
        </w:tc>
      </w:tr>
    </w:tbl>
    <w:p w:rsidR="00E3043C" w:rsidRDefault="00E3043C"/>
    <w:sectPr w:rsidR="00E3043C" w:rsidSect="005F4E3D">
      <w:pgSz w:w="11906" w:h="16838"/>
      <w:pgMar w:top="1247" w:right="1418" w:bottom="1247" w:left="1418" w:header="851" w:footer="73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E9A" w:rsidRDefault="00D26E9A" w:rsidP="00E52D99">
      <w:r>
        <w:separator/>
      </w:r>
    </w:p>
  </w:endnote>
  <w:endnote w:type="continuationSeparator" w:id="0">
    <w:p w:rsidR="00D26E9A" w:rsidRDefault="00D26E9A" w:rsidP="00E5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E9A" w:rsidRDefault="00D26E9A" w:rsidP="00E52D99">
      <w:r>
        <w:separator/>
      </w:r>
    </w:p>
  </w:footnote>
  <w:footnote w:type="continuationSeparator" w:id="0">
    <w:p w:rsidR="00D26E9A" w:rsidRDefault="00D26E9A" w:rsidP="00E52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D99"/>
    <w:rsid w:val="00045C7F"/>
    <w:rsid w:val="00136AAC"/>
    <w:rsid w:val="001801F0"/>
    <w:rsid w:val="00822875"/>
    <w:rsid w:val="00851449"/>
    <w:rsid w:val="00A87BA2"/>
    <w:rsid w:val="00B20705"/>
    <w:rsid w:val="00B3229B"/>
    <w:rsid w:val="00B410CB"/>
    <w:rsid w:val="00D26E9A"/>
    <w:rsid w:val="00E3043C"/>
    <w:rsid w:val="00E52D99"/>
    <w:rsid w:val="00F8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2D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2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2D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1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陈子珊</dc:creator>
  <cp:keywords/>
  <dc:description/>
  <cp:lastModifiedBy>苟艳娜</cp:lastModifiedBy>
  <cp:revision>16</cp:revision>
  <dcterms:created xsi:type="dcterms:W3CDTF">2019-07-30T10:03:00Z</dcterms:created>
  <dcterms:modified xsi:type="dcterms:W3CDTF">2020-09-25T07:06:00Z</dcterms:modified>
</cp:coreProperties>
</file>